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69537" w14:textId="7CCEEA7C" w:rsidR="00004054" w:rsidRPr="0078255E" w:rsidRDefault="00042812" w:rsidP="00004054">
      <w:pPr>
        <w:ind w:left="4260" w:firstLine="720"/>
        <w:jc w:val="both"/>
        <w:rPr>
          <w:rFonts w:ascii="Times New Roman" w:hAnsi="Times New Roman" w:cs="Times New Roman"/>
        </w:rPr>
      </w:pPr>
      <w:r>
        <w:rPr>
          <w:rFonts w:ascii="Times New Roman" w:hAnsi="Times New Roman" w:cs="Times New Roman"/>
        </w:rPr>
        <w:t xml:space="preserve">                </w:t>
      </w:r>
      <w:r w:rsidR="00004054" w:rsidRPr="0078255E">
        <w:rPr>
          <w:rFonts w:ascii="Times New Roman" w:hAnsi="Times New Roman" w:cs="Times New Roman"/>
        </w:rPr>
        <w:t>PATVIRTINTA</w:t>
      </w:r>
    </w:p>
    <w:p w14:paraId="0F939C5A" w14:textId="67208CD6" w:rsidR="00E914A6" w:rsidRDefault="00042812" w:rsidP="00061444">
      <w:pPr>
        <w:ind w:left="4980"/>
        <w:jc w:val="both"/>
        <w:rPr>
          <w:rFonts w:ascii="Times New Roman" w:hAnsi="Times New Roman" w:cs="Times New Roman"/>
        </w:rPr>
      </w:pPr>
      <w:r>
        <w:rPr>
          <w:rFonts w:ascii="Times New Roman" w:hAnsi="Times New Roman" w:cs="Times New Roman"/>
        </w:rPr>
        <w:t xml:space="preserve">                </w:t>
      </w:r>
      <w:r w:rsidR="00004054" w:rsidRPr="0078255E">
        <w:rPr>
          <w:rFonts w:ascii="Times New Roman" w:hAnsi="Times New Roman" w:cs="Times New Roman"/>
        </w:rPr>
        <w:t>Biudžetinės įstaigos</w:t>
      </w:r>
    </w:p>
    <w:p w14:paraId="0895D13C" w14:textId="429918C1" w:rsidR="00E914A6" w:rsidRDefault="00042812" w:rsidP="00061444">
      <w:pPr>
        <w:ind w:left="4980"/>
        <w:jc w:val="both"/>
        <w:rPr>
          <w:rFonts w:ascii="Times New Roman" w:hAnsi="Times New Roman" w:cs="Times New Roman"/>
        </w:rPr>
      </w:pPr>
      <w:r>
        <w:rPr>
          <w:rFonts w:ascii="Times New Roman" w:hAnsi="Times New Roman" w:cs="Times New Roman"/>
        </w:rPr>
        <w:t xml:space="preserve">                </w:t>
      </w:r>
      <w:r w:rsidR="00004054" w:rsidRPr="0078255E">
        <w:rPr>
          <w:rFonts w:ascii="Times New Roman" w:hAnsi="Times New Roman" w:cs="Times New Roman"/>
        </w:rPr>
        <w:t>dienos centro „Šviesa“</w:t>
      </w:r>
    </w:p>
    <w:p w14:paraId="36459BEC" w14:textId="31DAC2B9" w:rsidR="00E914A6" w:rsidRDefault="00E914A6" w:rsidP="00061444">
      <w:pPr>
        <w:ind w:left="4980"/>
        <w:jc w:val="both"/>
        <w:rPr>
          <w:rFonts w:ascii="Times New Roman" w:hAnsi="Times New Roman" w:cs="Times New Roman"/>
        </w:rPr>
      </w:pPr>
      <w:r>
        <w:rPr>
          <w:rFonts w:ascii="Times New Roman" w:hAnsi="Times New Roman" w:cs="Times New Roman"/>
        </w:rPr>
        <w:t xml:space="preserve">                </w:t>
      </w:r>
      <w:r w:rsidR="00004054" w:rsidRPr="0078255E">
        <w:rPr>
          <w:rFonts w:ascii="Times New Roman" w:hAnsi="Times New Roman" w:cs="Times New Roman"/>
        </w:rPr>
        <w:t xml:space="preserve">direktoriaus </w:t>
      </w:r>
      <w:r w:rsidR="00061444">
        <w:rPr>
          <w:rFonts w:ascii="Times New Roman" w:hAnsi="Times New Roman" w:cs="Times New Roman"/>
        </w:rPr>
        <w:t xml:space="preserve"> </w:t>
      </w:r>
      <w:r w:rsidR="00004054" w:rsidRPr="0078255E">
        <w:rPr>
          <w:rFonts w:ascii="Times New Roman" w:hAnsi="Times New Roman" w:cs="Times New Roman"/>
        </w:rPr>
        <w:t xml:space="preserve">2020 m.  </w:t>
      </w:r>
      <w:r w:rsidR="00B05292">
        <w:rPr>
          <w:rFonts w:ascii="Times New Roman" w:hAnsi="Times New Roman" w:cs="Times New Roman"/>
        </w:rPr>
        <w:t xml:space="preserve">gegužės 18 d. </w:t>
      </w:r>
    </w:p>
    <w:p w14:paraId="4C346D15" w14:textId="44C45D7D" w:rsidR="00004054" w:rsidRPr="0078255E" w:rsidRDefault="006C5ABE" w:rsidP="00061444">
      <w:pPr>
        <w:ind w:left="4980"/>
        <w:jc w:val="both"/>
        <w:rPr>
          <w:rFonts w:ascii="Times New Roman" w:hAnsi="Times New Roman" w:cs="Times New Roman"/>
        </w:rPr>
      </w:pPr>
      <w:r>
        <w:rPr>
          <w:rFonts w:ascii="Times New Roman" w:hAnsi="Times New Roman" w:cs="Times New Roman"/>
        </w:rPr>
        <w:t xml:space="preserve">                </w:t>
      </w:r>
      <w:r w:rsidR="00004054" w:rsidRPr="0078255E">
        <w:rPr>
          <w:rFonts w:ascii="Times New Roman" w:hAnsi="Times New Roman" w:cs="Times New Roman"/>
        </w:rPr>
        <w:t xml:space="preserve">įsakymu Nr. V- </w:t>
      </w:r>
      <w:r w:rsidR="00B05292">
        <w:rPr>
          <w:rFonts w:ascii="Times New Roman" w:hAnsi="Times New Roman" w:cs="Times New Roman"/>
        </w:rPr>
        <w:t>20</w:t>
      </w:r>
    </w:p>
    <w:p w14:paraId="1249A12A" w14:textId="77777777" w:rsidR="00004054" w:rsidRPr="0078255E" w:rsidRDefault="00004054" w:rsidP="00004054">
      <w:pPr>
        <w:ind w:left="12576" w:hanging="6096"/>
        <w:jc w:val="both"/>
        <w:rPr>
          <w:rFonts w:ascii="Times New Roman" w:hAnsi="Times New Roman" w:cs="Times New Roman"/>
          <w:smallCaps/>
        </w:rPr>
      </w:pPr>
    </w:p>
    <w:p w14:paraId="2DB87644" w14:textId="77777777" w:rsidR="00004054" w:rsidRPr="0078255E" w:rsidRDefault="00004054" w:rsidP="00004054">
      <w:pPr>
        <w:jc w:val="center"/>
        <w:rPr>
          <w:rFonts w:ascii="Times New Roman" w:hAnsi="Times New Roman" w:cs="Times New Roman"/>
          <w:b/>
          <w:color w:val="000000"/>
        </w:rPr>
      </w:pPr>
    </w:p>
    <w:p w14:paraId="189DD66A" w14:textId="77777777" w:rsidR="00004054" w:rsidRPr="0078255E" w:rsidRDefault="00004054" w:rsidP="00004054">
      <w:pPr>
        <w:jc w:val="center"/>
        <w:rPr>
          <w:rFonts w:ascii="Times New Roman" w:hAnsi="Times New Roman" w:cs="Times New Roman"/>
          <w:color w:val="000000"/>
        </w:rPr>
      </w:pPr>
      <w:r w:rsidRPr="0078255E">
        <w:rPr>
          <w:rFonts w:ascii="Times New Roman" w:hAnsi="Times New Roman" w:cs="Times New Roman"/>
          <w:b/>
          <w:color w:val="000000"/>
        </w:rPr>
        <w:t xml:space="preserve">DIENOS CENTRO „ŠVIESA“ DIENOS SOCIALINĖS GLOBOS PASLAUGŲ TEIKIMO KARANTINO DĖL COVID-19 LAIKOTARPIU TVARKOS APRAŠAS </w:t>
      </w:r>
    </w:p>
    <w:p w14:paraId="7A374D76" w14:textId="77777777" w:rsidR="00004054" w:rsidRPr="0078255E" w:rsidRDefault="00004054" w:rsidP="00004054">
      <w:pPr>
        <w:jc w:val="both"/>
        <w:rPr>
          <w:rFonts w:ascii="Times New Roman" w:hAnsi="Times New Roman" w:cs="Times New Roman"/>
          <w:b/>
        </w:rPr>
      </w:pPr>
    </w:p>
    <w:p w14:paraId="36A3A779" w14:textId="77777777" w:rsidR="00004054" w:rsidRDefault="00004054" w:rsidP="00004054">
      <w:pPr>
        <w:pBdr>
          <w:top w:val="nil"/>
          <w:left w:val="nil"/>
          <w:bottom w:val="nil"/>
          <w:right w:val="nil"/>
          <w:between w:val="nil"/>
        </w:pBdr>
        <w:ind w:left="1080" w:hanging="720"/>
        <w:jc w:val="center"/>
        <w:rPr>
          <w:rFonts w:ascii="Times New Roman" w:hAnsi="Times New Roman" w:cs="Times New Roman"/>
          <w:b/>
          <w:color w:val="000000"/>
        </w:rPr>
      </w:pPr>
    </w:p>
    <w:p w14:paraId="3F5C8D52" w14:textId="77777777" w:rsidR="00004054" w:rsidRPr="0078255E" w:rsidRDefault="00004054" w:rsidP="00004054">
      <w:pPr>
        <w:pBdr>
          <w:top w:val="nil"/>
          <w:left w:val="nil"/>
          <w:bottom w:val="nil"/>
          <w:right w:val="nil"/>
          <w:between w:val="nil"/>
        </w:pBdr>
        <w:ind w:left="1080" w:hanging="720"/>
        <w:jc w:val="center"/>
        <w:rPr>
          <w:rFonts w:ascii="Times New Roman" w:hAnsi="Times New Roman" w:cs="Times New Roman"/>
          <w:b/>
          <w:color w:val="000000"/>
        </w:rPr>
      </w:pPr>
      <w:r w:rsidRPr="0078255E">
        <w:rPr>
          <w:rFonts w:ascii="Times New Roman" w:hAnsi="Times New Roman" w:cs="Times New Roman"/>
          <w:b/>
          <w:color w:val="000000"/>
        </w:rPr>
        <w:t>I. BENDROSIOS NUOSTATOS</w:t>
      </w:r>
    </w:p>
    <w:p w14:paraId="5CA65DC0" w14:textId="77777777" w:rsidR="00004054" w:rsidRPr="0078255E" w:rsidRDefault="00004054" w:rsidP="00004054">
      <w:pPr>
        <w:pBdr>
          <w:top w:val="nil"/>
          <w:left w:val="nil"/>
          <w:bottom w:val="nil"/>
          <w:right w:val="nil"/>
          <w:between w:val="nil"/>
        </w:pBdr>
        <w:ind w:left="1080" w:hanging="720"/>
        <w:jc w:val="both"/>
        <w:rPr>
          <w:rFonts w:ascii="Times New Roman" w:hAnsi="Times New Roman" w:cs="Times New Roman"/>
          <w:color w:val="000000"/>
        </w:rPr>
      </w:pPr>
    </w:p>
    <w:p w14:paraId="75677C38" w14:textId="77777777" w:rsidR="00004054" w:rsidRPr="0078255E" w:rsidRDefault="00004054" w:rsidP="00004054">
      <w:pPr>
        <w:tabs>
          <w:tab w:val="left" w:pos="426"/>
        </w:tabs>
        <w:ind w:firstLine="426"/>
        <w:jc w:val="both"/>
        <w:rPr>
          <w:rFonts w:ascii="Times New Roman" w:hAnsi="Times New Roman" w:cs="Times New Roman"/>
        </w:rPr>
      </w:pPr>
      <w:r w:rsidRPr="0078255E">
        <w:rPr>
          <w:rFonts w:ascii="Times New Roman" w:hAnsi="Times New Roman" w:cs="Times New Roman"/>
        </w:rPr>
        <w:t>1. </w:t>
      </w:r>
      <w:r w:rsidRPr="0078255E">
        <w:rPr>
          <w:rFonts w:ascii="Times New Roman" w:hAnsi="Times New Roman" w:cs="Times New Roman"/>
          <w:color w:val="000000"/>
        </w:rPr>
        <w:t xml:space="preserve">Dienos centro „Šviesa“ dienos socialinės globos paslaugų teikimo karantino dėl COVID-19 laikotarpiu tvarkos aprašas </w:t>
      </w:r>
      <w:r w:rsidRPr="0078255E">
        <w:rPr>
          <w:rFonts w:ascii="Times New Roman" w:hAnsi="Times New Roman" w:cs="Times New Roman"/>
        </w:rPr>
        <w:t xml:space="preserve">(toliau – Tvarkos aprašas) nustato dienos globos paslaugų teikimo tvarką biudžetinėje įstaigoje dienos centre „Šviesa“ (toliau – Centras). </w:t>
      </w:r>
    </w:p>
    <w:p w14:paraId="1E1558A5"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2. Dienos socialinės globos paslaugų (toliau – paslaugos) Centre tikslas – teikti būtinąsias nuolatinės priežiūros paslaugas asmenims, kuriems Vilniaus miesto savivaldybės sprendimu yra paskirtos dienos socialinės globos paslaugos (toliau – lankytojai), užtikrinus COVID-19 infekcijos plitimo kontrolę.</w:t>
      </w:r>
    </w:p>
    <w:p w14:paraId="33F685CA"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 xml:space="preserve">3. Trumpalaikės socialinės globos paslaugos, atsižvelgiant į dažną ir neišvengiamą kryžminį bendravimą, karantino laikotarpiu neteikiamos. </w:t>
      </w:r>
    </w:p>
    <w:p w14:paraId="137753AD" w14:textId="77777777" w:rsidR="00004054" w:rsidRPr="0078255E" w:rsidRDefault="00004054" w:rsidP="00004054">
      <w:pPr>
        <w:ind w:firstLine="426"/>
        <w:jc w:val="both"/>
        <w:rPr>
          <w:rFonts w:ascii="Times New Roman" w:hAnsi="Times New Roman" w:cs="Times New Roman"/>
          <w:color w:val="000000"/>
        </w:rPr>
      </w:pPr>
      <w:r w:rsidRPr="0078255E">
        <w:rPr>
          <w:rFonts w:ascii="Times New Roman" w:hAnsi="Times New Roman" w:cs="Times New Roman"/>
          <w:color w:val="000000"/>
        </w:rPr>
        <w:t>4. Centras užtikrina, kad įstaigoje dirba tik darbuotojai, ištirti dėl COVID-19, neturintys ūmių viršutinių kvėpavimo ligų takų ir kitų užkrečiamų ligų požymių.</w:t>
      </w:r>
    </w:p>
    <w:p w14:paraId="63D1DDA6" w14:textId="7CE10A12"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color w:val="000000"/>
        </w:rPr>
        <w:t>5.  Matuojama visų atvykstančių į Centrą asmenų kūno temperatūra prie įėjimo. D</w:t>
      </w:r>
      <w:r w:rsidRPr="0078255E">
        <w:rPr>
          <w:rFonts w:ascii="Times New Roman" w:hAnsi="Times New Roman" w:cs="Times New Roman"/>
        </w:rPr>
        <w:t>arbuotojai privalo dėvėti apsaugos priemones (veido kaukes, vienkartines pirštines) ir įėjus į Centro patalpas dezinfekuoti rankas</w:t>
      </w:r>
      <w:r w:rsidR="00C17ED9">
        <w:rPr>
          <w:rFonts w:ascii="Times New Roman" w:hAnsi="Times New Roman" w:cs="Times New Roman"/>
        </w:rPr>
        <w:t xml:space="preserve"> ir batų padus</w:t>
      </w:r>
      <w:r w:rsidR="004E204F">
        <w:rPr>
          <w:rFonts w:ascii="Times New Roman" w:hAnsi="Times New Roman" w:cs="Times New Roman"/>
        </w:rPr>
        <w:t xml:space="preserve"> naudojant dezinfekcinius kilimėlius</w:t>
      </w:r>
      <w:r w:rsidRPr="0078255E">
        <w:rPr>
          <w:rFonts w:ascii="Times New Roman" w:hAnsi="Times New Roman" w:cs="Times New Roman"/>
        </w:rPr>
        <w:t>. Lankytojai (jeigu tai leidžia negalios pobūdis) atvykę į Centrą privalo dėvėti veido kaukes ir vienkartines pirštines, prie įėjimo dezinfekuoti rankas</w:t>
      </w:r>
      <w:r w:rsidR="00FC7DD4">
        <w:rPr>
          <w:rFonts w:ascii="Times New Roman" w:hAnsi="Times New Roman" w:cs="Times New Roman"/>
        </w:rPr>
        <w:t xml:space="preserve"> ir batų padus</w:t>
      </w:r>
      <w:r w:rsidR="00B05292">
        <w:rPr>
          <w:rFonts w:ascii="Times New Roman" w:hAnsi="Times New Roman" w:cs="Times New Roman"/>
        </w:rPr>
        <w:t xml:space="preserve"> naudojant dezinfekcinius kilimėlius</w:t>
      </w:r>
      <w:r w:rsidRPr="0078255E">
        <w:rPr>
          <w:rFonts w:ascii="Times New Roman" w:hAnsi="Times New Roman" w:cs="Times New Roman"/>
        </w:rPr>
        <w:t>.</w:t>
      </w:r>
      <w:r w:rsidR="00D54714">
        <w:rPr>
          <w:rFonts w:ascii="Times New Roman" w:hAnsi="Times New Roman" w:cs="Times New Roman"/>
        </w:rPr>
        <w:t xml:space="preserve"> Lankytojams</w:t>
      </w:r>
      <w:r w:rsidR="00D54714" w:rsidRPr="00D54714">
        <w:rPr>
          <w:rFonts w:ascii="Times New Roman" w:hAnsi="Times New Roman" w:cs="Times New Roman"/>
        </w:rPr>
        <w:t xml:space="preserve"> du kartu dienoje matuojame temperat</w:t>
      </w:r>
      <w:r w:rsidR="00D54714" w:rsidRPr="00D54714">
        <w:rPr>
          <w:rFonts w:ascii="Times New Roman" w:hAnsi="Times New Roman" w:cs="Times New Roman" w:hint="eastAsia"/>
        </w:rPr>
        <w:t>ū</w:t>
      </w:r>
      <w:r w:rsidR="00D54714" w:rsidRPr="00D54714">
        <w:rPr>
          <w:rFonts w:ascii="Times New Roman" w:hAnsi="Times New Roman" w:cs="Times New Roman"/>
        </w:rPr>
        <w:t xml:space="preserve">ra (atvykus </w:t>
      </w:r>
      <w:r w:rsidR="00D54714" w:rsidRPr="00D54714">
        <w:rPr>
          <w:rFonts w:ascii="Times New Roman" w:hAnsi="Times New Roman" w:cs="Times New Roman" w:hint="eastAsia"/>
        </w:rPr>
        <w:t>į</w:t>
      </w:r>
      <w:r w:rsidR="00D54714" w:rsidRPr="00D54714">
        <w:rPr>
          <w:rFonts w:ascii="Times New Roman" w:hAnsi="Times New Roman" w:cs="Times New Roman"/>
        </w:rPr>
        <w:t xml:space="preserve"> </w:t>
      </w:r>
      <w:r w:rsidR="00D54714">
        <w:rPr>
          <w:rFonts w:ascii="Times New Roman" w:hAnsi="Times New Roman" w:cs="Times New Roman"/>
        </w:rPr>
        <w:t xml:space="preserve">Centrą </w:t>
      </w:r>
      <w:r w:rsidR="00D54714" w:rsidRPr="00D54714">
        <w:rPr>
          <w:rFonts w:ascii="Times New Roman" w:hAnsi="Times New Roman" w:cs="Times New Roman"/>
        </w:rPr>
        <w:t>ir  dienos eigoje)</w:t>
      </w:r>
      <w:r w:rsidR="00D54714">
        <w:rPr>
          <w:rFonts w:ascii="Times New Roman" w:hAnsi="Times New Roman" w:cs="Times New Roman"/>
        </w:rPr>
        <w:t>.</w:t>
      </w:r>
    </w:p>
    <w:p w14:paraId="0531264A" w14:textId="77777777" w:rsidR="00004054" w:rsidRPr="0078255E" w:rsidRDefault="00004054" w:rsidP="00004054">
      <w:pPr>
        <w:ind w:firstLine="426"/>
        <w:jc w:val="both"/>
        <w:rPr>
          <w:rFonts w:ascii="Times New Roman" w:hAnsi="Times New Roman" w:cs="Times New Roman"/>
        </w:rPr>
      </w:pPr>
      <w:r>
        <w:rPr>
          <w:rFonts w:ascii="Times New Roman" w:hAnsi="Times New Roman" w:cs="Times New Roman"/>
        </w:rPr>
        <w:t>6</w:t>
      </w:r>
      <w:r w:rsidRPr="0078255E">
        <w:rPr>
          <w:rFonts w:ascii="Times New Roman" w:hAnsi="Times New Roman" w:cs="Times New Roman"/>
        </w:rPr>
        <w:t xml:space="preserve">. Tiesiogiai su lankytojais nedirba darbuotojai, priklausantys rizikos grupei. Draudžiama dirbti darbuotojams, esantiems </w:t>
      </w:r>
      <w:proofErr w:type="spellStart"/>
      <w:r w:rsidRPr="0078255E">
        <w:rPr>
          <w:rFonts w:ascii="Times New Roman" w:hAnsi="Times New Roman" w:cs="Times New Roman"/>
        </w:rPr>
        <w:t>saviizoliacijoje</w:t>
      </w:r>
      <w:proofErr w:type="spellEnd"/>
      <w:r w:rsidRPr="0078255E">
        <w:rPr>
          <w:rFonts w:ascii="Times New Roman" w:hAnsi="Times New Roman" w:cs="Times New Roman"/>
        </w:rPr>
        <w:t xml:space="preserve">, išskyrus dirbančius nuotoliniu būdu. </w:t>
      </w:r>
    </w:p>
    <w:p w14:paraId="49969776" w14:textId="77777777" w:rsidR="00004054" w:rsidRPr="0078255E" w:rsidRDefault="00004054" w:rsidP="00004054">
      <w:pPr>
        <w:ind w:firstLine="426"/>
        <w:jc w:val="both"/>
        <w:rPr>
          <w:rFonts w:ascii="Times New Roman" w:hAnsi="Times New Roman" w:cs="Times New Roman"/>
        </w:rPr>
      </w:pPr>
    </w:p>
    <w:p w14:paraId="313D54A6" w14:textId="77777777" w:rsidR="00004054" w:rsidRPr="0078255E" w:rsidRDefault="00004054" w:rsidP="00004054">
      <w:pPr>
        <w:jc w:val="both"/>
        <w:rPr>
          <w:rFonts w:ascii="Times New Roman" w:hAnsi="Times New Roman" w:cs="Times New Roman"/>
        </w:rPr>
      </w:pPr>
      <w:r w:rsidRPr="0078255E">
        <w:rPr>
          <w:rFonts w:ascii="Times New Roman" w:hAnsi="Times New Roman" w:cs="Times New Roman"/>
        </w:rPr>
        <w:t xml:space="preserve"> </w:t>
      </w:r>
    </w:p>
    <w:p w14:paraId="18E5226C" w14:textId="77777777" w:rsidR="00004054" w:rsidRPr="0078255E" w:rsidRDefault="00004054" w:rsidP="00004054">
      <w:pPr>
        <w:pBdr>
          <w:top w:val="nil"/>
          <w:left w:val="nil"/>
          <w:bottom w:val="nil"/>
          <w:right w:val="nil"/>
          <w:between w:val="nil"/>
        </w:pBdr>
        <w:ind w:left="1080" w:hanging="720"/>
        <w:jc w:val="center"/>
        <w:rPr>
          <w:rFonts w:ascii="Times New Roman" w:hAnsi="Times New Roman" w:cs="Times New Roman"/>
          <w:b/>
          <w:color w:val="000000"/>
        </w:rPr>
      </w:pPr>
      <w:r w:rsidRPr="0078255E">
        <w:rPr>
          <w:rFonts w:ascii="Times New Roman" w:hAnsi="Times New Roman" w:cs="Times New Roman"/>
          <w:b/>
          <w:color w:val="000000"/>
        </w:rPr>
        <w:t>II. DIENOS SOCIALINĖS GLOBOS TEIKIMO ORGANIZAVIMAS</w:t>
      </w:r>
    </w:p>
    <w:p w14:paraId="296652F7" w14:textId="77777777" w:rsidR="00004054" w:rsidRPr="0078255E" w:rsidRDefault="00004054" w:rsidP="00004054">
      <w:pPr>
        <w:jc w:val="both"/>
        <w:rPr>
          <w:rFonts w:ascii="Times New Roman" w:hAnsi="Times New Roman" w:cs="Times New Roman"/>
        </w:rPr>
      </w:pPr>
    </w:p>
    <w:p w14:paraId="55899D61" w14:textId="77777777" w:rsidR="00004054" w:rsidRPr="0078255E" w:rsidRDefault="00004054" w:rsidP="00004054">
      <w:pPr>
        <w:ind w:firstLine="360"/>
        <w:jc w:val="both"/>
        <w:rPr>
          <w:rFonts w:ascii="Times New Roman" w:hAnsi="Times New Roman" w:cs="Times New Roman"/>
          <w:b/>
        </w:rPr>
      </w:pPr>
      <w:r>
        <w:rPr>
          <w:rFonts w:ascii="Times New Roman" w:hAnsi="Times New Roman" w:cs="Times New Roman"/>
          <w:b/>
        </w:rPr>
        <w:t>7</w:t>
      </w:r>
      <w:r w:rsidRPr="0078255E">
        <w:rPr>
          <w:rFonts w:ascii="Times New Roman" w:hAnsi="Times New Roman" w:cs="Times New Roman"/>
          <w:b/>
        </w:rPr>
        <w:t xml:space="preserve">. Paslaugų teikimo nuo 2020 m. gegužės 18 d. atnaujinimas: </w:t>
      </w:r>
    </w:p>
    <w:p w14:paraId="1B676F4D" w14:textId="77777777" w:rsidR="00004054" w:rsidRPr="0078255E" w:rsidRDefault="00004054" w:rsidP="00004054">
      <w:pPr>
        <w:ind w:firstLine="360"/>
        <w:jc w:val="both"/>
        <w:rPr>
          <w:rFonts w:ascii="Times New Roman" w:hAnsi="Times New Roman" w:cs="Times New Roman"/>
        </w:rPr>
      </w:pPr>
      <w:r>
        <w:rPr>
          <w:rFonts w:ascii="Times New Roman" w:hAnsi="Times New Roman" w:cs="Times New Roman"/>
        </w:rPr>
        <w:t>7</w:t>
      </w:r>
      <w:r w:rsidRPr="0078255E">
        <w:rPr>
          <w:rFonts w:ascii="Times New Roman" w:hAnsi="Times New Roman" w:cs="Times New Roman"/>
        </w:rPr>
        <w:t xml:space="preserve">.1. Centro darbuotojai, atsakingi už nuolatinio ryšio su namuose esančiais lankytojais ir jų tėvais ar globėjais palaikymą, ne rečiau kaip du kartus per savaitę aiškinasi socialinės pagalbos ir priežiūros poreikius ir apie juos informuoja Centro vyriausiąjį socialinį darbuotoją. </w:t>
      </w:r>
    </w:p>
    <w:p w14:paraId="6A25A760" w14:textId="77777777" w:rsidR="00004054" w:rsidRPr="0078255E" w:rsidRDefault="00004054" w:rsidP="00004054">
      <w:pPr>
        <w:ind w:firstLine="360"/>
        <w:jc w:val="both"/>
        <w:rPr>
          <w:rFonts w:ascii="Times New Roman" w:hAnsi="Times New Roman" w:cs="Times New Roman"/>
        </w:rPr>
      </w:pPr>
      <w:r>
        <w:rPr>
          <w:rFonts w:ascii="Times New Roman" w:hAnsi="Times New Roman" w:cs="Times New Roman"/>
        </w:rPr>
        <w:t>7</w:t>
      </w:r>
      <w:r w:rsidRPr="0078255E">
        <w:rPr>
          <w:rFonts w:ascii="Times New Roman" w:hAnsi="Times New Roman" w:cs="Times New Roman"/>
        </w:rPr>
        <w:t xml:space="preserve">.2. Lankytojai, jų tėvai ar globėjai prašymą dėl paslaugų teikimo atnaujinimo Centrui turi pateikti ne vėliau nei prieš 5 darbo dienas. </w:t>
      </w:r>
    </w:p>
    <w:p w14:paraId="4192F5E0" w14:textId="77777777" w:rsidR="00004054" w:rsidRPr="0078255E" w:rsidRDefault="00004054" w:rsidP="00004054">
      <w:pPr>
        <w:ind w:firstLine="360"/>
        <w:jc w:val="both"/>
        <w:rPr>
          <w:rFonts w:ascii="Times New Roman" w:hAnsi="Times New Roman" w:cs="Times New Roman"/>
        </w:rPr>
      </w:pPr>
      <w:r>
        <w:rPr>
          <w:rFonts w:ascii="Times New Roman" w:hAnsi="Times New Roman" w:cs="Times New Roman"/>
        </w:rPr>
        <w:t>7</w:t>
      </w:r>
      <w:r w:rsidRPr="0078255E">
        <w:rPr>
          <w:rFonts w:ascii="Times New Roman" w:hAnsi="Times New Roman" w:cs="Times New Roman"/>
        </w:rPr>
        <w:t xml:space="preserve">.3. Prieš paslaugų teikimo atnaujinimą tėvai ar globėjai su Centru pasirašo papildomą susitarimą dėl paslaugų teikimo Covid-19 infekcijos plitimo laikotarpiu. </w:t>
      </w:r>
    </w:p>
    <w:p w14:paraId="3DEF70B6" w14:textId="77777777" w:rsidR="00004054" w:rsidRPr="0078255E" w:rsidRDefault="00004054" w:rsidP="00004054">
      <w:pPr>
        <w:ind w:firstLine="360"/>
        <w:jc w:val="both"/>
        <w:rPr>
          <w:rFonts w:ascii="Times New Roman" w:hAnsi="Times New Roman" w:cs="Times New Roman"/>
        </w:rPr>
      </w:pPr>
      <w:r>
        <w:rPr>
          <w:rFonts w:ascii="Times New Roman" w:hAnsi="Times New Roman" w:cs="Times New Roman"/>
        </w:rPr>
        <w:t>7</w:t>
      </w:r>
      <w:r w:rsidRPr="0078255E">
        <w:rPr>
          <w:rFonts w:ascii="Times New Roman" w:hAnsi="Times New Roman" w:cs="Times New Roman"/>
        </w:rPr>
        <w:t xml:space="preserve">.4. Tėvai ar globėjai pasirūpina, kad lankytojas, kuriam pradedamos teikti paslaugos, turėtų apsauginę veido kaukę ir vienkartines pirštines. </w:t>
      </w:r>
    </w:p>
    <w:p w14:paraId="25C3C3E5" w14:textId="77777777" w:rsidR="00004054" w:rsidRPr="0078255E" w:rsidRDefault="00004054" w:rsidP="00004054">
      <w:pPr>
        <w:ind w:firstLine="360"/>
        <w:jc w:val="both"/>
        <w:rPr>
          <w:rFonts w:ascii="Times New Roman" w:hAnsi="Times New Roman" w:cs="Times New Roman"/>
        </w:rPr>
      </w:pPr>
      <w:r>
        <w:rPr>
          <w:rFonts w:ascii="Times New Roman" w:hAnsi="Times New Roman" w:cs="Times New Roman"/>
        </w:rPr>
        <w:lastRenderedPageBreak/>
        <w:t>7</w:t>
      </w:r>
      <w:r w:rsidRPr="0078255E">
        <w:rPr>
          <w:rFonts w:ascii="Times New Roman" w:hAnsi="Times New Roman" w:cs="Times New Roman"/>
        </w:rPr>
        <w:t xml:space="preserve">.5. Teikiant paslaugas Centro vartai visada turi būti uždaryti. Interesantai į Centro teritoriją neįleidžiami. Prie Centro vartų matomoje vietoje skelbiamas tą dieną budinčio darbuotojo telefono numeris. </w:t>
      </w:r>
    </w:p>
    <w:p w14:paraId="623EF07F" w14:textId="77777777" w:rsidR="00004054" w:rsidRPr="0078255E" w:rsidRDefault="00004054" w:rsidP="00004054">
      <w:pPr>
        <w:ind w:firstLine="360"/>
        <w:jc w:val="both"/>
        <w:rPr>
          <w:rFonts w:ascii="Times New Roman" w:hAnsi="Times New Roman" w:cs="Times New Roman"/>
          <w:b/>
        </w:rPr>
      </w:pPr>
      <w:r>
        <w:rPr>
          <w:rFonts w:ascii="Times New Roman" w:hAnsi="Times New Roman" w:cs="Times New Roman"/>
          <w:b/>
        </w:rPr>
        <w:t>8</w:t>
      </w:r>
      <w:r w:rsidRPr="0078255E">
        <w:rPr>
          <w:rFonts w:ascii="Times New Roman" w:hAnsi="Times New Roman" w:cs="Times New Roman"/>
          <w:b/>
        </w:rPr>
        <w:t>. Paslaugos Centro lankytojams teikiamos šiais būdais:</w:t>
      </w:r>
    </w:p>
    <w:p w14:paraId="239D1CD8" w14:textId="77777777" w:rsidR="00004054" w:rsidRPr="0078255E" w:rsidRDefault="00004054" w:rsidP="00004054">
      <w:pPr>
        <w:ind w:firstLine="360"/>
        <w:jc w:val="both"/>
        <w:rPr>
          <w:rFonts w:ascii="Times New Roman" w:hAnsi="Times New Roman" w:cs="Times New Roman"/>
        </w:rPr>
      </w:pPr>
      <w:r>
        <w:rPr>
          <w:rFonts w:ascii="Times New Roman" w:hAnsi="Times New Roman" w:cs="Times New Roman"/>
        </w:rPr>
        <w:t>8</w:t>
      </w:r>
      <w:r w:rsidRPr="0078255E">
        <w:rPr>
          <w:rFonts w:ascii="Times New Roman" w:hAnsi="Times New Roman" w:cs="Times New Roman"/>
        </w:rPr>
        <w:t xml:space="preserve">.1. Centro patalpose, esančiose adresu: Baltasis skg. 3A, Vilnius. </w:t>
      </w:r>
    </w:p>
    <w:p w14:paraId="5D6842BD" w14:textId="77777777" w:rsidR="00004054" w:rsidRPr="0078255E" w:rsidRDefault="00004054" w:rsidP="00004054">
      <w:pPr>
        <w:ind w:firstLine="360"/>
        <w:jc w:val="both"/>
        <w:rPr>
          <w:rFonts w:ascii="Times New Roman" w:hAnsi="Times New Roman" w:cs="Times New Roman"/>
        </w:rPr>
      </w:pPr>
      <w:r>
        <w:rPr>
          <w:rFonts w:ascii="Times New Roman" w:hAnsi="Times New Roman" w:cs="Times New Roman"/>
        </w:rPr>
        <w:t>8</w:t>
      </w:r>
      <w:r w:rsidRPr="0078255E">
        <w:rPr>
          <w:rFonts w:ascii="Times New Roman" w:hAnsi="Times New Roman" w:cs="Times New Roman"/>
        </w:rPr>
        <w:t>.2. Pasitelkę telekomunikacijos priemones nuotoliniu būdu Centro darbuotojai:</w:t>
      </w:r>
    </w:p>
    <w:p w14:paraId="03D53650" w14:textId="77777777" w:rsidR="00004054" w:rsidRPr="0078255E" w:rsidRDefault="00004054" w:rsidP="00004054">
      <w:pPr>
        <w:ind w:firstLine="360"/>
        <w:jc w:val="both"/>
        <w:rPr>
          <w:rFonts w:ascii="Times New Roman" w:hAnsi="Times New Roman" w:cs="Times New Roman"/>
        </w:rPr>
      </w:pPr>
      <w:r>
        <w:rPr>
          <w:rFonts w:ascii="Times New Roman" w:hAnsi="Times New Roman" w:cs="Times New Roman"/>
        </w:rPr>
        <w:t>8</w:t>
      </w:r>
      <w:r w:rsidRPr="0078255E">
        <w:rPr>
          <w:rFonts w:ascii="Times New Roman" w:hAnsi="Times New Roman" w:cs="Times New Roman"/>
        </w:rPr>
        <w:t>.2.1. bendrauja su namuose esančiais Centro lankytojais bei jų tėvais arba globėjais, juos psichologiškai palaiko ir perduoda informaciją apie Centro teikiamas paslaugas;</w:t>
      </w:r>
    </w:p>
    <w:p w14:paraId="259152E3" w14:textId="77777777" w:rsidR="00004054" w:rsidRPr="0078255E" w:rsidRDefault="00004054" w:rsidP="00004054">
      <w:pPr>
        <w:ind w:firstLine="360"/>
        <w:jc w:val="both"/>
        <w:rPr>
          <w:rFonts w:ascii="Times New Roman" w:hAnsi="Times New Roman" w:cs="Times New Roman"/>
        </w:rPr>
      </w:pPr>
      <w:r>
        <w:rPr>
          <w:rFonts w:ascii="Times New Roman" w:hAnsi="Times New Roman" w:cs="Times New Roman"/>
        </w:rPr>
        <w:t>8</w:t>
      </w:r>
      <w:r w:rsidRPr="0078255E">
        <w:rPr>
          <w:rFonts w:ascii="Times New Roman" w:hAnsi="Times New Roman" w:cs="Times New Roman"/>
        </w:rPr>
        <w:t xml:space="preserve">.2.2. vykdo užimtumo veiklą; už užimtumo veiklos organizavimą ir jos įgyvendinimo kontrolę atsakingas direktoriaus pavaduotojas. </w:t>
      </w:r>
    </w:p>
    <w:p w14:paraId="53258E4E" w14:textId="77777777" w:rsidR="00004054" w:rsidRPr="0078255E" w:rsidRDefault="00004054" w:rsidP="00004054">
      <w:pPr>
        <w:ind w:firstLine="426"/>
        <w:jc w:val="both"/>
        <w:rPr>
          <w:rFonts w:ascii="Times New Roman" w:hAnsi="Times New Roman" w:cs="Times New Roman"/>
        </w:rPr>
      </w:pPr>
      <w:r>
        <w:rPr>
          <w:rFonts w:ascii="Times New Roman" w:hAnsi="Times New Roman" w:cs="Times New Roman"/>
        </w:rPr>
        <w:t>8</w:t>
      </w:r>
      <w:r w:rsidRPr="0078255E">
        <w:rPr>
          <w:rFonts w:ascii="Times New Roman" w:hAnsi="Times New Roman" w:cs="Times New Roman"/>
        </w:rPr>
        <w:t>.3. Pasivaikščiojimas lauke su lankytoju, darbuotojui nuvykus prie lankytojo gyvenamosios vietos:</w:t>
      </w:r>
    </w:p>
    <w:p w14:paraId="62D116E2" w14:textId="77777777" w:rsidR="00004054" w:rsidRPr="0078255E" w:rsidRDefault="00004054" w:rsidP="00004054">
      <w:pPr>
        <w:ind w:firstLine="426"/>
        <w:jc w:val="both"/>
        <w:rPr>
          <w:rFonts w:ascii="Times New Roman" w:hAnsi="Times New Roman" w:cs="Times New Roman"/>
        </w:rPr>
      </w:pPr>
      <w:r>
        <w:rPr>
          <w:rFonts w:ascii="Times New Roman" w:hAnsi="Times New Roman" w:cs="Times New Roman"/>
        </w:rPr>
        <w:t>8</w:t>
      </w:r>
      <w:r w:rsidRPr="0078255E">
        <w:rPr>
          <w:rFonts w:ascii="Times New Roman" w:hAnsi="Times New Roman" w:cs="Times New Roman"/>
        </w:rPr>
        <w:t xml:space="preserve">.3.1. pasivaikščiojimo lauke paslauga teikiama pagal sudarytą tvarkaraštį, ne dažniau kaip 2 kartus per savaitę; </w:t>
      </w:r>
    </w:p>
    <w:p w14:paraId="0A67C00F" w14:textId="77777777" w:rsidR="00004054" w:rsidRPr="0078255E" w:rsidRDefault="00004054" w:rsidP="00004054">
      <w:pPr>
        <w:ind w:firstLine="426"/>
        <w:jc w:val="both"/>
        <w:rPr>
          <w:rFonts w:ascii="Times New Roman" w:hAnsi="Times New Roman" w:cs="Times New Roman"/>
        </w:rPr>
      </w:pPr>
      <w:r>
        <w:rPr>
          <w:rFonts w:ascii="Times New Roman" w:hAnsi="Times New Roman" w:cs="Times New Roman"/>
        </w:rPr>
        <w:t>8</w:t>
      </w:r>
      <w:r w:rsidRPr="0078255E">
        <w:rPr>
          <w:rFonts w:ascii="Times New Roman" w:hAnsi="Times New Roman" w:cs="Times New Roman"/>
        </w:rPr>
        <w:t xml:space="preserve">.3.2. pasivaikščiojimo lauke paslaugą tam pačiam lankytojui teikia tas pats darbuotojas; už šio reikalavimo vykdymo kontrolę atsakingas vyriausiasis socialinis darbuotojas; </w:t>
      </w:r>
    </w:p>
    <w:p w14:paraId="493FBEC3" w14:textId="77777777" w:rsidR="00004054" w:rsidRPr="0078255E" w:rsidRDefault="00004054" w:rsidP="00004054">
      <w:pPr>
        <w:ind w:firstLine="426"/>
        <w:jc w:val="both"/>
        <w:rPr>
          <w:rFonts w:ascii="Times New Roman" w:hAnsi="Times New Roman" w:cs="Times New Roman"/>
        </w:rPr>
      </w:pPr>
      <w:r>
        <w:rPr>
          <w:rFonts w:ascii="Times New Roman" w:hAnsi="Times New Roman" w:cs="Times New Roman"/>
        </w:rPr>
        <w:t>8</w:t>
      </w:r>
      <w:r w:rsidRPr="0078255E">
        <w:rPr>
          <w:rFonts w:ascii="Times New Roman" w:hAnsi="Times New Roman" w:cs="Times New Roman"/>
        </w:rPr>
        <w:t xml:space="preserve">.3.3. vaikščiodami lauke ir darbuotojas, ir lankytojas privalo dėvėti apsaugines kaukes ir laikytis saugaus atstumo, o jeigu lankytoją reikia prilaikyti, darbuotojas privalo dėvėti apsaugines pirštines; </w:t>
      </w:r>
    </w:p>
    <w:p w14:paraId="2D862B56" w14:textId="77777777" w:rsidR="00004054" w:rsidRPr="0078255E" w:rsidRDefault="00004054" w:rsidP="00004054">
      <w:pPr>
        <w:ind w:firstLine="426"/>
        <w:jc w:val="both"/>
        <w:rPr>
          <w:rFonts w:ascii="Times New Roman" w:hAnsi="Times New Roman" w:cs="Times New Roman"/>
        </w:rPr>
      </w:pPr>
      <w:r>
        <w:rPr>
          <w:rFonts w:ascii="Times New Roman" w:hAnsi="Times New Roman" w:cs="Times New Roman"/>
        </w:rPr>
        <w:t>8</w:t>
      </w:r>
      <w:r w:rsidRPr="0078255E">
        <w:rPr>
          <w:rFonts w:ascii="Times New Roman" w:hAnsi="Times New Roman" w:cs="Times New Roman"/>
        </w:rPr>
        <w:t xml:space="preserve">.3.4. prieš pradėdami pasivaikščiojimą ir jį baigę darbuotojas ir lankytojas dezinfekuoja rankas; už rankų dezinfekavimo kontrolę atsakingas darbuotojas. </w:t>
      </w:r>
    </w:p>
    <w:p w14:paraId="0F395CAF" w14:textId="77777777" w:rsidR="00004054" w:rsidRPr="0078255E" w:rsidRDefault="00004054" w:rsidP="00004054">
      <w:pPr>
        <w:ind w:firstLine="426"/>
        <w:jc w:val="both"/>
        <w:rPr>
          <w:rFonts w:ascii="Times New Roman" w:hAnsi="Times New Roman" w:cs="Times New Roman"/>
        </w:rPr>
      </w:pPr>
      <w:r>
        <w:rPr>
          <w:rFonts w:ascii="Times New Roman" w:hAnsi="Times New Roman" w:cs="Times New Roman"/>
        </w:rPr>
        <w:t>9</w:t>
      </w:r>
      <w:r w:rsidRPr="0078255E">
        <w:rPr>
          <w:rFonts w:ascii="Times New Roman" w:hAnsi="Times New Roman" w:cs="Times New Roman"/>
        </w:rPr>
        <w:t xml:space="preserve">. Darbuotojai, teikiantys paslaugas nuotoliniu būdu ir pasivaikščiojimo lauke paslaugas, vieną kartą per savaitę savo tiesioginiam vadovui teikia paslaugų ataskaitą. </w:t>
      </w:r>
    </w:p>
    <w:p w14:paraId="26A56245" w14:textId="77777777" w:rsidR="00004054" w:rsidRPr="0078255E" w:rsidRDefault="00004054" w:rsidP="00004054">
      <w:pPr>
        <w:ind w:firstLine="426"/>
        <w:jc w:val="both"/>
        <w:rPr>
          <w:rFonts w:ascii="Times New Roman" w:hAnsi="Times New Roman" w:cs="Times New Roman"/>
          <w:b/>
        </w:rPr>
      </w:pPr>
      <w:r>
        <w:rPr>
          <w:rFonts w:ascii="Times New Roman" w:hAnsi="Times New Roman" w:cs="Times New Roman"/>
          <w:b/>
        </w:rPr>
        <w:t>10</w:t>
      </w:r>
      <w:r w:rsidRPr="0078255E">
        <w:rPr>
          <w:rFonts w:ascii="Times New Roman" w:hAnsi="Times New Roman" w:cs="Times New Roman"/>
          <w:b/>
        </w:rPr>
        <w:t>. Paslaugų teikimo laikas ir Centro personalo darbo organizavimas:</w:t>
      </w:r>
    </w:p>
    <w:p w14:paraId="31B7A97D" w14:textId="77777777" w:rsidR="00004054" w:rsidRPr="0078255E" w:rsidRDefault="00004054" w:rsidP="00004054">
      <w:pPr>
        <w:ind w:firstLine="426"/>
        <w:jc w:val="both"/>
        <w:rPr>
          <w:rFonts w:ascii="Times New Roman" w:hAnsi="Times New Roman" w:cs="Times New Roman"/>
        </w:rPr>
      </w:pPr>
      <w:r>
        <w:rPr>
          <w:rFonts w:ascii="Times New Roman" w:hAnsi="Times New Roman" w:cs="Times New Roman"/>
        </w:rPr>
        <w:t>10</w:t>
      </w:r>
      <w:r w:rsidRPr="0078255E">
        <w:rPr>
          <w:rFonts w:ascii="Times New Roman" w:hAnsi="Times New Roman" w:cs="Times New Roman"/>
        </w:rPr>
        <w:t xml:space="preserve">.1. Karantino metu paslaugos lankytojams teikiamos nuo 7.00 iki 19.00 valandos. </w:t>
      </w:r>
    </w:p>
    <w:p w14:paraId="6DEDF1A1" w14:textId="77777777" w:rsidR="00004054" w:rsidRPr="0078255E" w:rsidRDefault="00004054" w:rsidP="00004054">
      <w:pPr>
        <w:ind w:firstLine="426"/>
        <w:jc w:val="both"/>
        <w:rPr>
          <w:rFonts w:ascii="Times New Roman" w:hAnsi="Times New Roman" w:cs="Times New Roman"/>
        </w:rPr>
      </w:pPr>
      <w:r>
        <w:rPr>
          <w:rFonts w:ascii="Times New Roman" w:hAnsi="Times New Roman" w:cs="Times New Roman"/>
        </w:rPr>
        <w:t>10</w:t>
      </w:r>
      <w:r w:rsidRPr="0078255E">
        <w:rPr>
          <w:rFonts w:ascii="Times New Roman" w:hAnsi="Times New Roman" w:cs="Times New Roman"/>
        </w:rPr>
        <w:t xml:space="preserve">.2. Administracijos darbo laikas – nuo 7.00 iki 19.00 valandos. Administracijos darbas organizuojamas budėjimo režimu pagal iš anksto sudarytą tvarkaraštį. Vieną darbo dieną Centro pastate budi vienas administracijos atstovas, kuris yra atsakingas už tos darbo dienos paslaugų teikimo organizavimą ir jų kontrolę. Budi ir paslaugas organizuoja šie Centro darbuotojai: direktorius, direktoriaus pavaduotojas, vyriausiasis socialinis darbuotojas, personalo specialistas, turintis socialinio darbo išsilavinimą. Ne budėjimo laiku Centro darbuotojai dirba nuotoliniu būdu. </w:t>
      </w:r>
    </w:p>
    <w:p w14:paraId="2BCE79D8" w14:textId="77777777" w:rsidR="00BD7DA3" w:rsidRDefault="00004054" w:rsidP="00BD7DA3">
      <w:pPr>
        <w:ind w:firstLine="426"/>
        <w:jc w:val="both"/>
        <w:rPr>
          <w:rFonts w:ascii="Times New Roman" w:hAnsi="Times New Roman" w:cs="Times New Roman"/>
        </w:rPr>
      </w:pPr>
      <w:r>
        <w:rPr>
          <w:rFonts w:ascii="Times New Roman" w:hAnsi="Times New Roman" w:cs="Times New Roman"/>
        </w:rPr>
        <w:t>10</w:t>
      </w:r>
      <w:r w:rsidRPr="0078255E">
        <w:rPr>
          <w:rFonts w:ascii="Times New Roman" w:hAnsi="Times New Roman" w:cs="Times New Roman"/>
        </w:rPr>
        <w:t xml:space="preserve">.3. Ūkio personalas, buhalterijos darbuotojai, Sveikatos skyriaus darbuotojai dirba nuo 8.00 iki 17 valandos pagal iš anksto sudarytą tvarkaraštį, derinant paslaugų teikimo poreikį bei nuotolinį darbą. </w:t>
      </w:r>
    </w:p>
    <w:p w14:paraId="71416533" w14:textId="5B64C6A0" w:rsidR="00BD7DA3" w:rsidRPr="003237C6" w:rsidRDefault="00BD7DA3" w:rsidP="00BD7DA3">
      <w:pPr>
        <w:ind w:firstLine="426"/>
        <w:jc w:val="both"/>
        <w:rPr>
          <w:rFonts w:ascii="Times New Roman" w:hAnsi="Times New Roman" w:cs="Times New Roman"/>
        </w:rPr>
      </w:pPr>
      <w:r w:rsidRPr="003237C6">
        <w:rPr>
          <w:rFonts w:ascii="Times New Roman" w:hAnsi="Times New Roman" w:cs="Times New Roman"/>
        </w:rPr>
        <w:t xml:space="preserve">10.4. </w:t>
      </w:r>
      <w:r w:rsidRPr="003237C6">
        <w:rPr>
          <w:rFonts w:ascii="Times New Roman" w:eastAsiaTheme="minorHAnsi" w:hAnsi="Times New Roman" w:cs="Times New Roman"/>
          <w:lang w:eastAsia="en-US"/>
        </w:rPr>
        <w:t xml:space="preserve">kiekvieną penktadienį </w:t>
      </w:r>
      <w:r w:rsidR="00B409BA">
        <w:rPr>
          <w:rFonts w:ascii="Times New Roman" w:eastAsiaTheme="minorHAnsi" w:hAnsi="Times New Roman" w:cs="Times New Roman"/>
          <w:lang w:eastAsia="en-US"/>
        </w:rPr>
        <w:t xml:space="preserve">personalo specialistė </w:t>
      </w:r>
      <w:r w:rsidRPr="003237C6">
        <w:rPr>
          <w:rFonts w:ascii="Times New Roman" w:eastAsiaTheme="minorHAnsi" w:hAnsi="Times New Roman" w:cs="Times New Roman"/>
          <w:lang w:eastAsia="en-US"/>
        </w:rPr>
        <w:t>pateik</w:t>
      </w:r>
      <w:r w:rsidR="00B409BA">
        <w:rPr>
          <w:rFonts w:ascii="Times New Roman" w:eastAsiaTheme="minorHAnsi" w:hAnsi="Times New Roman" w:cs="Times New Roman"/>
          <w:lang w:eastAsia="en-US"/>
        </w:rPr>
        <w:t>ia</w:t>
      </w:r>
      <w:r w:rsidRPr="003237C6">
        <w:rPr>
          <w:rFonts w:ascii="Times New Roman" w:eastAsiaTheme="minorHAnsi" w:hAnsi="Times New Roman" w:cs="Times New Roman"/>
          <w:lang w:eastAsia="en-US"/>
        </w:rPr>
        <w:t xml:space="preserve"> </w:t>
      </w:r>
      <w:r w:rsidR="00B409BA">
        <w:rPr>
          <w:rFonts w:ascii="Times New Roman" w:eastAsiaTheme="minorHAnsi" w:hAnsi="Times New Roman" w:cs="Times New Roman"/>
          <w:lang w:eastAsia="en-US"/>
        </w:rPr>
        <w:t xml:space="preserve">Vilniaus miesto savivaldybės administracijos </w:t>
      </w:r>
      <w:r w:rsidRPr="003237C6">
        <w:rPr>
          <w:rFonts w:ascii="Times New Roman" w:eastAsiaTheme="minorHAnsi" w:hAnsi="Times New Roman" w:cs="Times New Roman"/>
          <w:lang w:eastAsia="en-US"/>
        </w:rPr>
        <w:t>Žmogiškųjų išteklių valdymo skyriui (el. Pastas</w:t>
      </w:r>
      <w:r w:rsidRPr="003237C6">
        <w:rPr>
          <w:rFonts w:ascii="Times New Roman" w:hAnsi="Times New Roman" w:cs="Times New Roman"/>
        </w:rPr>
        <w:t xml:space="preserve"> </w:t>
      </w:r>
      <w:proofErr w:type="spellStart"/>
      <w:r w:rsidRPr="003237C6">
        <w:rPr>
          <w:rFonts w:ascii="Times New Roman" w:eastAsiaTheme="minorHAnsi" w:hAnsi="Times New Roman" w:cs="Times New Roman"/>
          <w:lang w:eastAsia="en-US"/>
        </w:rPr>
        <w:t>daiva.kinachiene@vilnius.lt</w:t>
      </w:r>
      <w:proofErr w:type="spellEnd"/>
      <w:r w:rsidRPr="003237C6">
        <w:rPr>
          <w:rFonts w:ascii="Times New Roman" w:eastAsiaTheme="minorHAnsi" w:hAnsi="Times New Roman" w:cs="Times New Roman"/>
          <w:lang w:eastAsia="en-US"/>
        </w:rPr>
        <w:t>) padalinio darbuotojų, dirbsiančių Administracijos pastate ar</w:t>
      </w:r>
      <w:r w:rsidRPr="003237C6">
        <w:rPr>
          <w:rFonts w:ascii="Times New Roman" w:hAnsi="Times New Roman" w:cs="Times New Roman"/>
        </w:rPr>
        <w:t xml:space="preserve"> </w:t>
      </w:r>
      <w:r w:rsidRPr="003237C6">
        <w:rPr>
          <w:rFonts w:ascii="Times New Roman" w:eastAsiaTheme="minorHAnsi" w:hAnsi="Times New Roman" w:cs="Times New Roman"/>
          <w:lang w:eastAsia="en-US"/>
        </w:rPr>
        <w:t>nutolusiame padalinyje ateinančią savaitę, sąrašą.</w:t>
      </w:r>
    </w:p>
    <w:p w14:paraId="438DB7C6" w14:textId="77777777" w:rsidR="00004054" w:rsidRPr="0078255E" w:rsidRDefault="00004054" w:rsidP="00004054">
      <w:pPr>
        <w:ind w:firstLine="426"/>
        <w:jc w:val="both"/>
        <w:rPr>
          <w:rFonts w:ascii="Times New Roman" w:hAnsi="Times New Roman" w:cs="Times New Roman"/>
          <w:color w:val="FF0000"/>
        </w:rPr>
      </w:pPr>
      <w:r w:rsidRPr="003237C6">
        <w:rPr>
          <w:rFonts w:ascii="Times New Roman" w:hAnsi="Times New Roman" w:cs="Times New Roman"/>
          <w:b/>
        </w:rPr>
        <w:t>11. Paslaugų teikimo Centro patalpose organizavimas</w:t>
      </w:r>
      <w:sdt>
        <w:sdtPr>
          <w:rPr>
            <w:rFonts w:ascii="Times New Roman" w:hAnsi="Times New Roman" w:cs="Times New Roman"/>
          </w:rPr>
          <w:tag w:val="goog_rdk_0"/>
          <w:id w:val="-179201555"/>
        </w:sdtPr>
        <w:sdtEndPr/>
        <w:sdtContent/>
      </w:sdt>
      <w:r w:rsidRPr="0078255E">
        <w:rPr>
          <w:rFonts w:ascii="Times New Roman" w:hAnsi="Times New Roman" w:cs="Times New Roman"/>
          <w:b/>
        </w:rPr>
        <w:t>:</w:t>
      </w:r>
      <w:sdt>
        <w:sdtPr>
          <w:rPr>
            <w:rFonts w:ascii="Times New Roman" w:hAnsi="Times New Roman" w:cs="Times New Roman"/>
          </w:rPr>
          <w:tag w:val="goog_rdk_1"/>
          <w:id w:val="1168440004"/>
        </w:sdtPr>
        <w:sdtEndPr/>
        <w:sdtContent/>
      </w:sdt>
      <w:r w:rsidRPr="0078255E">
        <w:rPr>
          <w:rFonts w:ascii="Times New Roman" w:hAnsi="Times New Roman" w:cs="Times New Roman"/>
          <w:b/>
        </w:rPr>
        <w:t xml:space="preserve"> </w:t>
      </w:r>
    </w:p>
    <w:p w14:paraId="2ECFF767"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1</w:t>
      </w:r>
      <w:r w:rsidRPr="0078255E">
        <w:rPr>
          <w:rFonts w:ascii="Times New Roman" w:hAnsi="Times New Roman" w:cs="Times New Roman"/>
        </w:rPr>
        <w:t>.1. Paslaugos teikiamos lankytojų grupių ir darbuotojų komandų formavimo principu:</w:t>
      </w:r>
    </w:p>
    <w:p w14:paraId="7B530767" w14:textId="77777777" w:rsidR="00004054"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1</w:t>
      </w:r>
      <w:r w:rsidRPr="0078255E">
        <w:rPr>
          <w:rFonts w:ascii="Times New Roman" w:hAnsi="Times New Roman" w:cs="Times New Roman"/>
        </w:rPr>
        <w:t>.1.1. su suformuotomis tų pačių lankytojų grupėmis dirba tie patys darbuotojai</w:t>
      </w:r>
      <w:r>
        <w:rPr>
          <w:rFonts w:ascii="Times New Roman" w:hAnsi="Times New Roman" w:cs="Times New Roman"/>
        </w:rPr>
        <w:t>;</w:t>
      </w:r>
    </w:p>
    <w:p w14:paraId="3B4FE438" w14:textId="77777777" w:rsidR="00004054" w:rsidRPr="0078255E" w:rsidRDefault="00004054" w:rsidP="00004054">
      <w:pPr>
        <w:ind w:firstLine="426"/>
        <w:jc w:val="both"/>
        <w:rPr>
          <w:rFonts w:ascii="Times New Roman" w:hAnsi="Times New Roman" w:cs="Times New Roman"/>
        </w:rPr>
      </w:pPr>
      <w:r>
        <w:rPr>
          <w:rFonts w:ascii="Times New Roman" w:hAnsi="Times New Roman" w:cs="Times New Roman"/>
        </w:rPr>
        <w:t>11.1.2.</w:t>
      </w:r>
      <w:r w:rsidRPr="0078255E">
        <w:rPr>
          <w:rFonts w:ascii="Times New Roman" w:hAnsi="Times New Roman" w:cs="Times New Roman"/>
        </w:rPr>
        <w:t xml:space="preserve"> bendras lankytojų ir darbuotojų skaičius grupėje negali viršyti 10 asmenų;</w:t>
      </w:r>
    </w:p>
    <w:p w14:paraId="02F2FE1B" w14:textId="77777777" w:rsidR="00004054"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1</w:t>
      </w:r>
      <w:r w:rsidRPr="0078255E">
        <w:rPr>
          <w:rFonts w:ascii="Times New Roman" w:hAnsi="Times New Roman" w:cs="Times New Roman"/>
        </w:rPr>
        <w:t>.1.</w:t>
      </w:r>
      <w:r>
        <w:rPr>
          <w:rFonts w:ascii="Times New Roman" w:hAnsi="Times New Roman" w:cs="Times New Roman"/>
        </w:rPr>
        <w:t>3</w:t>
      </w:r>
      <w:r w:rsidRPr="0078255E">
        <w:rPr>
          <w:rFonts w:ascii="Times New Roman" w:hAnsi="Times New Roman" w:cs="Times New Roman"/>
        </w:rPr>
        <w:t>. savavališkai, be Centro administracijos leidimo, draudžiama keisti grupių ir darbuotojų komandų sudėtį</w:t>
      </w:r>
      <w:r>
        <w:rPr>
          <w:rFonts w:ascii="Times New Roman" w:hAnsi="Times New Roman" w:cs="Times New Roman"/>
        </w:rPr>
        <w:t>;</w:t>
      </w:r>
      <w:r w:rsidRPr="0078255E">
        <w:rPr>
          <w:rFonts w:ascii="Times New Roman" w:hAnsi="Times New Roman" w:cs="Times New Roman"/>
        </w:rPr>
        <w:t xml:space="preserve"> </w:t>
      </w:r>
    </w:p>
    <w:p w14:paraId="3F0B0968" w14:textId="77777777" w:rsidR="00004054" w:rsidRPr="0078255E" w:rsidRDefault="00004054" w:rsidP="00004054">
      <w:pPr>
        <w:ind w:firstLine="426"/>
        <w:jc w:val="both"/>
        <w:rPr>
          <w:rFonts w:ascii="Times New Roman" w:hAnsi="Times New Roman" w:cs="Times New Roman"/>
        </w:rPr>
      </w:pPr>
      <w:r>
        <w:rPr>
          <w:rFonts w:ascii="Times New Roman" w:hAnsi="Times New Roman" w:cs="Times New Roman"/>
        </w:rPr>
        <w:t>11.1.4. fizinis kontaktas tarp darbuotojų yra ribojamas, jei kontaktas būtinas, kontakto laikas ne ilgesnis kaip 15 min.</w:t>
      </w:r>
    </w:p>
    <w:p w14:paraId="2574AC15"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lastRenderedPageBreak/>
        <w:t>1</w:t>
      </w:r>
      <w:r>
        <w:rPr>
          <w:rFonts w:ascii="Times New Roman" w:hAnsi="Times New Roman" w:cs="Times New Roman"/>
        </w:rPr>
        <w:t>1</w:t>
      </w:r>
      <w:r w:rsidRPr="0078255E">
        <w:rPr>
          <w:rFonts w:ascii="Times New Roman" w:hAnsi="Times New Roman" w:cs="Times New Roman"/>
        </w:rPr>
        <w:t xml:space="preserve">.2. Paslaugos teikiamos tik grupei priskirtoje patalpoje arba lauke. Lankytojams ir darbuotojams lankytis kitų grupių, administracijos ar bendrosiose patalpose, kurios nepriskirtos grupei, yra draudžiama. </w:t>
      </w:r>
    </w:p>
    <w:p w14:paraId="07FA6F2F"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1</w:t>
      </w:r>
      <w:r w:rsidRPr="0078255E">
        <w:rPr>
          <w:rFonts w:ascii="Times New Roman" w:hAnsi="Times New Roman" w:cs="Times New Roman"/>
        </w:rPr>
        <w:t>.3. Teikiant paslaugas darbuotojų, priklausančių skirtingoms komandoms, tiesioginis bendravimas yra draudžiamas</w:t>
      </w:r>
      <w:r>
        <w:rPr>
          <w:rFonts w:ascii="Times New Roman" w:hAnsi="Times New Roman" w:cs="Times New Roman"/>
        </w:rPr>
        <w:t>.</w:t>
      </w:r>
    </w:p>
    <w:p w14:paraId="2D88117A"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1</w:t>
      </w:r>
      <w:r w:rsidRPr="0078255E">
        <w:rPr>
          <w:rFonts w:ascii="Times New Roman" w:hAnsi="Times New Roman" w:cs="Times New Roman"/>
        </w:rPr>
        <w:t xml:space="preserve">.4. Tarp grupių bendraujama pasitelkus Centro vidinį telefono ryšį. </w:t>
      </w:r>
    </w:p>
    <w:p w14:paraId="58134006"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1</w:t>
      </w:r>
      <w:r w:rsidRPr="0078255E">
        <w:rPr>
          <w:rFonts w:ascii="Times New Roman" w:hAnsi="Times New Roman" w:cs="Times New Roman"/>
        </w:rPr>
        <w:t>.5. Siekiant išvengti kryžminio susitikimo ir bendravimo tarp skirtingų grupių lankytojų ir darbuotojų, skirtingų komandų darbuotojai lankytojų išėjimo iš pastato į lauką ir grįžimo laiką, buvimo lauke arba Centro kieme vietą tarpusavyje derina pasitelkę vidinį telefono ryšį ar kitą informavimo priemonę.</w:t>
      </w:r>
    </w:p>
    <w:p w14:paraId="758C03B0"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1</w:t>
      </w:r>
      <w:r w:rsidRPr="0078255E">
        <w:rPr>
          <w:rFonts w:ascii="Times New Roman" w:hAnsi="Times New Roman" w:cs="Times New Roman"/>
        </w:rPr>
        <w:t xml:space="preserve">.6. Lankytojų pasivaikščiojimai arba užsiėmimai Centro kieme organizuojami skirtingose lauko vietose, kad skirtingų grupių lankytojai ir darbuotojų komandos neturėtų kryžminio susitikimo. </w:t>
      </w:r>
    </w:p>
    <w:p w14:paraId="17766B27" w14:textId="77777777" w:rsidR="00004054" w:rsidRPr="0078255E" w:rsidRDefault="00004054" w:rsidP="00004054">
      <w:pPr>
        <w:ind w:firstLine="426"/>
        <w:jc w:val="both"/>
        <w:rPr>
          <w:rFonts w:ascii="Times New Roman" w:hAnsi="Times New Roman" w:cs="Times New Roman"/>
          <w:color w:val="FF0000"/>
        </w:rPr>
      </w:pPr>
      <w:r w:rsidRPr="0078255E">
        <w:rPr>
          <w:rFonts w:ascii="Times New Roman" w:hAnsi="Times New Roman" w:cs="Times New Roman"/>
        </w:rPr>
        <w:t>1</w:t>
      </w:r>
      <w:r>
        <w:rPr>
          <w:rFonts w:ascii="Times New Roman" w:hAnsi="Times New Roman" w:cs="Times New Roman"/>
        </w:rPr>
        <w:t>1</w:t>
      </w:r>
      <w:r w:rsidRPr="0078255E">
        <w:rPr>
          <w:rFonts w:ascii="Times New Roman" w:hAnsi="Times New Roman" w:cs="Times New Roman"/>
        </w:rPr>
        <w:t xml:space="preserve">.7. Lankytojų užimtumui organizuoti pasitelkiami nuotoliniu būdu dirbantys užimtumo specialistai – jie parengia užimtumo priemones bei vykdo užsiėmimus nuotoliniu būdu. </w:t>
      </w:r>
    </w:p>
    <w:p w14:paraId="34F98685"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1</w:t>
      </w:r>
      <w:r w:rsidRPr="0078255E">
        <w:rPr>
          <w:rFonts w:ascii="Times New Roman" w:hAnsi="Times New Roman" w:cs="Times New Roman"/>
        </w:rPr>
        <w:t>.8. D</w:t>
      </w:r>
      <w:r w:rsidRPr="0078255E">
        <w:rPr>
          <w:rFonts w:ascii="Times New Roman" w:hAnsi="Times New Roman" w:cs="Times New Roman"/>
          <w:color w:val="000000"/>
        </w:rPr>
        <w:t>arbuotojai, laikydamiesi kuo saugesnio atstumo, jeigu tai įmanoma padaryti, užtikrin</w:t>
      </w:r>
      <w:sdt>
        <w:sdtPr>
          <w:rPr>
            <w:rFonts w:ascii="Times New Roman" w:hAnsi="Times New Roman" w:cs="Times New Roman"/>
          </w:rPr>
          <w:tag w:val="goog_rdk_2"/>
          <w:id w:val="-975992964"/>
        </w:sdtPr>
        <w:sdtEndPr/>
        <w:sdtContent/>
      </w:sdt>
      <w:r w:rsidRPr="0078255E">
        <w:rPr>
          <w:rFonts w:ascii="Times New Roman" w:hAnsi="Times New Roman" w:cs="Times New Roman"/>
          <w:color w:val="000000"/>
        </w:rPr>
        <w:t>a lankytojų bendravimo poreikį ir padeda higieniškai apsitarnauti, apsirengti, jeigu asmuo dėl negalios to negali padaryti pats</w:t>
      </w:r>
      <w:r w:rsidRPr="0078255E">
        <w:rPr>
          <w:rFonts w:ascii="Times New Roman" w:hAnsi="Times New Roman" w:cs="Times New Roman"/>
        </w:rPr>
        <w:t>. Kai kontakto neįmanoma išvengti, paslaugos teikiamos Tvarkos aprašo 1</w:t>
      </w:r>
      <w:r>
        <w:rPr>
          <w:rFonts w:ascii="Times New Roman" w:hAnsi="Times New Roman" w:cs="Times New Roman"/>
        </w:rPr>
        <w:t>4</w:t>
      </w:r>
      <w:r w:rsidRPr="0078255E">
        <w:rPr>
          <w:rFonts w:ascii="Times New Roman" w:hAnsi="Times New Roman" w:cs="Times New Roman"/>
        </w:rPr>
        <w:t xml:space="preserve">.1. punkte nurodyta tvarka. </w:t>
      </w:r>
    </w:p>
    <w:p w14:paraId="63AA5D81" w14:textId="77777777" w:rsidR="00004054" w:rsidRPr="0078255E" w:rsidRDefault="00004054" w:rsidP="00004054">
      <w:pPr>
        <w:ind w:firstLine="426"/>
        <w:jc w:val="both"/>
        <w:rPr>
          <w:rFonts w:ascii="Times New Roman" w:hAnsi="Times New Roman" w:cs="Times New Roman"/>
          <w:b/>
        </w:rPr>
      </w:pPr>
      <w:r w:rsidRPr="0078255E">
        <w:rPr>
          <w:rFonts w:ascii="Times New Roman" w:hAnsi="Times New Roman" w:cs="Times New Roman"/>
          <w:b/>
        </w:rPr>
        <w:t>1</w:t>
      </w:r>
      <w:r>
        <w:rPr>
          <w:rFonts w:ascii="Times New Roman" w:hAnsi="Times New Roman" w:cs="Times New Roman"/>
          <w:b/>
        </w:rPr>
        <w:t>2</w:t>
      </w:r>
      <w:r w:rsidRPr="0078255E">
        <w:rPr>
          <w:rFonts w:ascii="Times New Roman" w:hAnsi="Times New Roman" w:cs="Times New Roman"/>
          <w:b/>
        </w:rPr>
        <w:t>. Lankytojų ir darbuotojų judėjimas Centro patalpose:</w:t>
      </w:r>
    </w:p>
    <w:p w14:paraId="19D1F8C1" w14:textId="3C9E63B8"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2</w:t>
      </w:r>
      <w:r w:rsidRPr="0078255E">
        <w:rPr>
          <w:rFonts w:ascii="Times New Roman" w:hAnsi="Times New Roman" w:cs="Times New Roman"/>
        </w:rPr>
        <w:t>.1. Suformuotų lankytojų ir darbuotojų komandų nariai bei kiti darbuotojai į Centro pastatą įeina tik per jiems paskirtą įėjimą. Įeiti į Centro pastatą per kitus esančius įėjimus draudžiama. Į pastatą lankytojai ir darbuotojai įeina ir iš jo išeina tokia tvarka (</w:t>
      </w:r>
      <w:r w:rsidR="00080D07">
        <w:rPr>
          <w:rFonts w:ascii="Times New Roman" w:hAnsi="Times New Roman" w:cs="Times New Roman"/>
        </w:rPr>
        <w:t>P</w:t>
      </w:r>
      <w:r w:rsidRPr="0078255E">
        <w:rPr>
          <w:rFonts w:ascii="Times New Roman" w:hAnsi="Times New Roman" w:cs="Times New Roman"/>
        </w:rPr>
        <w:t>riedas</w:t>
      </w:r>
      <w:r w:rsidR="00080D07">
        <w:rPr>
          <w:rFonts w:ascii="Times New Roman" w:hAnsi="Times New Roman" w:cs="Times New Roman"/>
        </w:rPr>
        <w:t xml:space="preserve"> Nr.</w:t>
      </w:r>
      <w:r w:rsidR="0085021C">
        <w:rPr>
          <w:rFonts w:ascii="Times New Roman" w:hAnsi="Times New Roman" w:cs="Times New Roman"/>
        </w:rPr>
        <w:t xml:space="preserve"> </w:t>
      </w:r>
      <w:r w:rsidR="00080D07">
        <w:rPr>
          <w:rFonts w:ascii="Times New Roman" w:hAnsi="Times New Roman" w:cs="Times New Roman"/>
        </w:rPr>
        <w:t>1</w:t>
      </w:r>
      <w:r w:rsidRPr="0078255E">
        <w:rPr>
          <w:rFonts w:ascii="Times New Roman" w:hAnsi="Times New Roman" w:cs="Times New Roman"/>
        </w:rPr>
        <w:t>):</w:t>
      </w:r>
    </w:p>
    <w:p w14:paraId="2740C441"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2</w:t>
      </w:r>
      <w:r w:rsidRPr="0078255E">
        <w:rPr>
          <w:rFonts w:ascii="Times New Roman" w:hAnsi="Times New Roman" w:cs="Times New Roman"/>
        </w:rPr>
        <w:t xml:space="preserve">.1.1. administracijos darbuotojai, sandėlininkas – per Keramikos studijos įėjimą; </w:t>
      </w:r>
    </w:p>
    <w:p w14:paraId="7AB5B7AB"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2</w:t>
      </w:r>
      <w:r w:rsidRPr="0078255E">
        <w:rPr>
          <w:rFonts w:ascii="Times New Roman" w:hAnsi="Times New Roman" w:cs="Times New Roman"/>
        </w:rPr>
        <w:t>.1.2. pirmos grupės lankytojai ir darbuotojai – per I grupės lauko įėjimą;</w:t>
      </w:r>
    </w:p>
    <w:p w14:paraId="285414F5"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2</w:t>
      </w:r>
      <w:r w:rsidRPr="0078255E">
        <w:rPr>
          <w:rFonts w:ascii="Times New Roman" w:hAnsi="Times New Roman" w:cs="Times New Roman"/>
        </w:rPr>
        <w:t xml:space="preserve">.1.3. antros grupės lankytojai ir darbuotojai – per pagrindinį pastato įėjimą (stiklinė veranda) ir laiptais kyla į II aukštą į antros grupės patalpas; </w:t>
      </w:r>
    </w:p>
    <w:p w14:paraId="3CB4BBF8"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2</w:t>
      </w:r>
      <w:r w:rsidRPr="0078255E">
        <w:rPr>
          <w:rFonts w:ascii="Times New Roman" w:hAnsi="Times New Roman" w:cs="Times New Roman"/>
        </w:rPr>
        <w:t xml:space="preserve">.1.4. trečios grupės lankytojai ir darbuotojai – per pagrindinį pastato įėjimą (stiklinė veranda) ir liftu kyla į trečios grupės patalpas; </w:t>
      </w:r>
    </w:p>
    <w:p w14:paraId="7C9BDF13"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2</w:t>
      </w:r>
      <w:r w:rsidRPr="0078255E">
        <w:rPr>
          <w:rFonts w:ascii="Times New Roman" w:hAnsi="Times New Roman" w:cs="Times New Roman"/>
        </w:rPr>
        <w:t xml:space="preserve">.1.5. ketvirtos grupės lankytojai – per įėjimą prie krepšinio lanko ir laiptais kyla į ketvirtos grupės patalpas; </w:t>
      </w:r>
    </w:p>
    <w:p w14:paraId="02C9CEC5"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2</w:t>
      </w:r>
      <w:r w:rsidRPr="0078255E">
        <w:rPr>
          <w:rFonts w:ascii="Times New Roman" w:hAnsi="Times New Roman" w:cs="Times New Roman"/>
        </w:rPr>
        <w:t xml:space="preserve">.1.6. virėjai – per virtuvės įėjimą; </w:t>
      </w:r>
    </w:p>
    <w:p w14:paraId="130E2094"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2</w:t>
      </w:r>
      <w:r w:rsidRPr="0078255E">
        <w:rPr>
          <w:rFonts w:ascii="Times New Roman" w:hAnsi="Times New Roman" w:cs="Times New Roman"/>
        </w:rPr>
        <w:t>.1.7. valgyklos darbuotojas – per valgyklos įėjimą;</w:t>
      </w:r>
    </w:p>
    <w:p w14:paraId="20048C69"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2</w:t>
      </w:r>
      <w:r w:rsidRPr="0078255E">
        <w:rPr>
          <w:rFonts w:ascii="Times New Roman" w:hAnsi="Times New Roman" w:cs="Times New Roman"/>
        </w:rPr>
        <w:t xml:space="preserve">.1.8. Ūkio skyriaus darbuotojai – per rūsio įėjimą. </w:t>
      </w:r>
    </w:p>
    <w:p w14:paraId="698B5CED" w14:textId="0D74D0B7" w:rsidR="00004054" w:rsidRPr="0078255E" w:rsidRDefault="00004054" w:rsidP="00004054">
      <w:pPr>
        <w:ind w:firstLine="426"/>
        <w:jc w:val="both"/>
        <w:rPr>
          <w:rFonts w:ascii="Times New Roman" w:hAnsi="Times New Roman" w:cs="Times New Roman"/>
          <w:color w:val="000000"/>
        </w:rPr>
      </w:pPr>
      <w:r w:rsidRPr="0078255E">
        <w:rPr>
          <w:rFonts w:ascii="Times New Roman" w:hAnsi="Times New Roman" w:cs="Times New Roman"/>
        </w:rPr>
        <w:t>1</w:t>
      </w:r>
      <w:r>
        <w:rPr>
          <w:rFonts w:ascii="Times New Roman" w:hAnsi="Times New Roman" w:cs="Times New Roman"/>
        </w:rPr>
        <w:t>2</w:t>
      </w:r>
      <w:r w:rsidRPr="0078255E">
        <w:rPr>
          <w:rFonts w:ascii="Times New Roman" w:hAnsi="Times New Roman" w:cs="Times New Roman"/>
        </w:rPr>
        <w:t>.2. Darbuotojai, nedirbantys grupėse, savo funkcijas atlieka tik savo darbo vietos patalpose. Darbuotojams draudžiama eiti į grupių patalpas, kur teikiamos paslaugos lankytojams. Darbuotojai, judėdami Centro patalpose, siekia išlaikyti saugų atstumą su kitais darbuotojais. Judėdami C</w:t>
      </w:r>
      <w:r w:rsidRPr="0078255E">
        <w:rPr>
          <w:rFonts w:ascii="Times New Roman" w:hAnsi="Times New Roman" w:cs="Times New Roman"/>
          <w:color w:val="000000"/>
        </w:rPr>
        <w:t>entro bendrosiose patalpose, kieme, darbuotojai laikosi saugaus atstumo ir tinkamai dėvi apsaugines veido kaukes (</w:t>
      </w:r>
      <w:r w:rsidR="00F02748">
        <w:rPr>
          <w:rFonts w:ascii="Times New Roman" w:hAnsi="Times New Roman" w:cs="Times New Roman"/>
          <w:color w:val="000000"/>
        </w:rPr>
        <w:t>P</w:t>
      </w:r>
      <w:r w:rsidRPr="0078255E">
        <w:rPr>
          <w:rFonts w:ascii="Times New Roman" w:hAnsi="Times New Roman" w:cs="Times New Roman"/>
          <w:color w:val="000000"/>
        </w:rPr>
        <w:t>riedas</w:t>
      </w:r>
      <w:r w:rsidR="00F02748">
        <w:rPr>
          <w:rFonts w:ascii="Times New Roman" w:hAnsi="Times New Roman" w:cs="Times New Roman"/>
          <w:color w:val="000000"/>
        </w:rPr>
        <w:t xml:space="preserve"> Nr.</w:t>
      </w:r>
      <w:r w:rsidR="0085021C">
        <w:rPr>
          <w:rFonts w:ascii="Times New Roman" w:hAnsi="Times New Roman" w:cs="Times New Roman"/>
          <w:color w:val="000000"/>
        </w:rPr>
        <w:t xml:space="preserve"> </w:t>
      </w:r>
      <w:r w:rsidR="00271304">
        <w:rPr>
          <w:rFonts w:ascii="Times New Roman" w:hAnsi="Times New Roman" w:cs="Times New Roman"/>
          <w:color w:val="000000"/>
        </w:rPr>
        <w:t>2</w:t>
      </w:r>
      <w:r w:rsidRPr="0078255E">
        <w:rPr>
          <w:rFonts w:ascii="Times New Roman" w:hAnsi="Times New Roman" w:cs="Times New Roman"/>
          <w:color w:val="000000"/>
        </w:rPr>
        <w:t xml:space="preserve">). </w:t>
      </w:r>
    </w:p>
    <w:p w14:paraId="2278E690" w14:textId="77777777" w:rsidR="00004054" w:rsidRDefault="00004054" w:rsidP="00004054">
      <w:pPr>
        <w:ind w:left="426"/>
        <w:jc w:val="both"/>
        <w:rPr>
          <w:rFonts w:ascii="Times New Roman" w:hAnsi="Times New Roman" w:cs="Times New Roman"/>
          <w:color w:val="000000"/>
          <w:highlight w:val="white"/>
        </w:rPr>
      </w:pPr>
      <w:r w:rsidRPr="0078255E">
        <w:rPr>
          <w:rFonts w:ascii="Times New Roman" w:hAnsi="Times New Roman" w:cs="Times New Roman"/>
          <w:color w:val="000000"/>
          <w:highlight w:val="white"/>
        </w:rPr>
        <w:t>1</w:t>
      </w:r>
      <w:r>
        <w:rPr>
          <w:rFonts w:ascii="Times New Roman" w:hAnsi="Times New Roman" w:cs="Times New Roman"/>
          <w:color w:val="000000"/>
          <w:highlight w:val="white"/>
        </w:rPr>
        <w:t>2</w:t>
      </w:r>
      <w:r w:rsidRPr="0078255E">
        <w:rPr>
          <w:rFonts w:ascii="Times New Roman" w:hAnsi="Times New Roman" w:cs="Times New Roman"/>
          <w:color w:val="000000"/>
          <w:highlight w:val="white"/>
        </w:rPr>
        <w:t>.3. Užtikrinama, kad šalia visų įėjimų į Centro patalpas būtų galimybė dezinfekuoti ranka</w:t>
      </w:r>
      <w:sdt>
        <w:sdtPr>
          <w:rPr>
            <w:rFonts w:ascii="Times New Roman" w:hAnsi="Times New Roman" w:cs="Times New Roman"/>
          </w:rPr>
          <w:tag w:val="goog_rdk_3"/>
          <w:id w:val="1505704483"/>
        </w:sdtPr>
        <w:sdtEndPr/>
        <w:sdtContent/>
      </w:sdt>
      <w:r w:rsidRPr="0078255E">
        <w:rPr>
          <w:rFonts w:ascii="Times New Roman" w:hAnsi="Times New Roman" w:cs="Times New Roman"/>
          <w:color w:val="000000"/>
          <w:highlight w:val="white"/>
        </w:rPr>
        <w:t>s.</w:t>
      </w:r>
    </w:p>
    <w:p w14:paraId="1331DC76" w14:textId="77777777" w:rsidR="00004054" w:rsidRDefault="00004054" w:rsidP="00004054">
      <w:pPr>
        <w:jc w:val="both"/>
        <w:rPr>
          <w:rFonts w:ascii="Times New Roman" w:hAnsi="Times New Roman" w:cs="Times New Roman"/>
          <w:highlight w:val="white"/>
        </w:rPr>
      </w:pPr>
      <w:r w:rsidRPr="0078255E">
        <w:rPr>
          <w:rFonts w:ascii="Times New Roman" w:hAnsi="Times New Roman" w:cs="Times New Roman"/>
          <w:highlight w:val="white"/>
        </w:rPr>
        <w:t xml:space="preserve">Kiekvienas  į Centro patalpas įėjęs lankytojas ir darbuotojas privalo dezinfekuoti rankas. </w:t>
      </w:r>
    </w:p>
    <w:p w14:paraId="7678C635" w14:textId="77777777" w:rsidR="0045739D" w:rsidRDefault="00004054" w:rsidP="0045739D">
      <w:pPr>
        <w:ind w:firstLine="426"/>
        <w:jc w:val="both"/>
        <w:rPr>
          <w:rFonts w:ascii="Times New Roman" w:hAnsi="Times New Roman" w:cs="Times New Roman"/>
        </w:rPr>
      </w:pPr>
      <w:r w:rsidRPr="0078255E">
        <w:rPr>
          <w:rFonts w:ascii="Times New Roman" w:hAnsi="Times New Roman" w:cs="Times New Roman"/>
          <w:highlight w:val="white"/>
        </w:rPr>
        <w:t>1</w:t>
      </w:r>
      <w:r>
        <w:rPr>
          <w:rFonts w:ascii="Times New Roman" w:hAnsi="Times New Roman" w:cs="Times New Roman"/>
          <w:highlight w:val="white"/>
        </w:rPr>
        <w:t>2</w:t>
      </w:r>
      <w:r w:rsidRPr="0078255E">
        <w:rPr>
          <w:rFonts w:ascii="Times New Roman" w:hAnsi="Times New Roman" w:cs="Times New Roman"/>
          <w:highlight w:val="white"/>
        </w:rPr>
        <w:t xml:space="preserve">.4. Užtikrinamos tinkamos sąlygos darbuotojų ir lankytojų rankų higienai (praustuvėse tiekiamas šiltas ir šaltas vanduo, prie praustuvių padėta skysto muilo). </w:t>
      </w:r>
    </w:p>
    <w:p w14:paraId="0B63F218" w14:textId="149B1F38" w:rsidR="0045739D" w:rsidRPr="00BD5B02" w:rsidRDefault="0045739D" w:rsidP="00BD5B02">
      <w:pPr>
        <w:ind w:firstLine="426"/>
        <w:jc w:val="both"/>
        <w:rPr>
          <w:rFonts w:ascii="Times New Roman" w:hAnsi="Times New Roman" w:cs="Times New Roman"/>
        </w:rPr>
      </w:pPr>
      <w:r w:rsidRPr="00BD5B02">
        <w:rPr>
          <w:rFonts w:ascii="Times New Roman" w:hAnsi="Times New Roman" w:cs="Times New Roman"/>
        </w:rPr>
        <w:t xml:space="preserve">12.5. </w:t>
      </w:r>
      <w:r w:rsidR="00AA0FA5" w:rsidRPr="00BD5B02">
        <w:rPr>
          <w:rFonts w:ascii="Times New Roman" w:hAnsi="Times New Roman" w:cs="Times New Roman"/>
        </w:rPr>
        <w:t xml:space="preserve">Visiems Centro pastate dirbantiems darbuotojams </w:t>
      </w:r>
      <w:r w:rsidR="00BD5B02" w:rsidRPr="00BD5B02">
        <w:rPr>
          <w:rFonts w:ascii="Times New Roman" w:hAnsi="Times New Roman" w:cs="Times New Roman"/>
        </w:rPr>
        <w:t xml:space="preserve">privaloma </w:t>
      </w:r>
      <w:r w:rsidRPr="00BD5B02">
        <w:rPr>
          <w:rFonts w:ascii="Times New Roman" w:eastAsiaTheme="minorHAnsi" w:hAnsi="Times New Roman" w:cs="Times New Roman"/>
          <w:lang w:eastAsia="en-US"/>
        </w:rPr>
        <w:t>vengti tiesioginio ar artimo</w:t>
      </w:r>
      <w:r w:rsidR="00BD5B02" w:rsidRPr="00BD5B02">
        <w:rPr>
          <w:rFonts w:ascii="Times New Roman" w:eastAsiaTheme="minorHAnsi" w:hAnsi="Times New Roman" w:cs="Times New Roman"/>
          <w:lang w:eastAsia="en-US"/>
        </w:rPr>
        <w:t xml:space="preserve"> </w:t>
      </w:r>
      <w:r w:rsidRPr="00BD5B02">
        <w:rPr>
          <w:rFonts w:ascii="Times New Roman" w:eastAsiaTheme="minorHAnsi" w:hAnsi="Times New Roman" w:cs="Times New Roman"/>
          <w:lang w:eastAsia="en-US"/>
        </w:rPr>
        <w:t>sąlyčio perduodant dokumentus ar kitus daiktus,</w:t>
      </w:r>
      <w:r w:rsidR="00BD5B02" w:rsidRPr="00BD5B02">
        <w:rPr>
          <w:rFonts w:ascii="Times New Roman" w:hAnsi="Times New Roman" w:cs="Times New Roman"/>
        </w:rPr>
        <w:t xml:space="preserve"> </w:t>
      </w:r>
      <w:r w:rsidRPr="00BD5B02">
        <w:rPr>
          <w:rFonts w:ascii="Times New Roman" w:eastAsiaTheme="minorHAnsi" w:hAnsi="Times New Roman" w:cs="Times New Roman"/>
          <w:lang w:eastAsia="en-US"/>
        </w:rPr>
        <w:t>nesibūriuoti, bendro naudojimo daiktais (kavos aparatas, mikrobangų krosnelė) naudotis po vieną</w:t>
      </w:r>
      <w:r w:rsidR="00BD5B02" w:rsidRPr="00BD5B02">
        <w:rPr>
          <w:rFonts w:ascii="Times New Roman" w:eastAsiaTheme="minorHAnsi" w:hAnsi="Times New Roman" w:cs="Times New Roman"/>
          <w:lang w:eastAsia="en-US"/>
        </w:rPr>
        <w:t>.</w:t>
      </w:r>
    </w:p>
    <w:p w14:paraId="7CFC5ABE" w14:textId="77777777" w:rsidR="00004054" w:rsidRPr="0078255E" w:rsidRDefault="00004054" w:rsidP="00004054">
      <w:pPr>
        <w:ind w:firstLine="426"/>
        <w:jc w:val="both"/>
        <w:rPr>
          <w:rFonts w:ascii="Times New Roman" w:hAnsi="Times New Roman" w:cs="Times New Roman"/>
          <w:b/>
        </w:rPr>
      </w:pPr>
      <w:r w:rsidRPr="0078255E">
        <w:rPr>
          <w:rFonts w:ascii="Times New Roman" w:hAnsi="Times New Roman" w:cs="Times New Roman"/>
          <w:b/>
        </w:rPr>
        <w:lastRenderedPageBreak/>
        <w:t>1</w:t>
      </w:r>
      <w:r>
        <w:rPr>
          <w:rFonts w:ascii="Times New Roman" w:hAnsi="Times New Roman" w:cs="Times New Roman"/>
          <w:b/>
        </w:rPr>
        <w:t>3</w:t>
      </w:r>
      <w:r w:rsidRPr="0078255E">
        <w:rPr>
          <w:rFonts w:ascii="Times New Roman" w:hAnsi="Times New Roman" w:cs="Times New Roman"/>
          <w:b/>
        </w:rPr>
        <w:t>. Transporto paslaugų teikimas:</w:t>
      </w:r>
    </w:p>
    <w:p w14:paraId="78321ABD"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3</w:t>
      </w:r>
      <w:r w:rsidRPr="0078255E">
        <w:rPr>
          <w:rFonts w:ascii="Times New Roman" w:hAnsi="Times New Roman" w:cs="Times New Roman"/>
        </w:rPr>
        <w:t>.1. Transporto paslaugos lankytojams teikiamos pagal iš anksto sudarytus maršrutus ir tvarkaraštį.</w:t>
      </w:r>
    </w:p>
    <w:p w14:paraId="3538BE45"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3</w:t>
      </w:r>
      <w:r w:rsidRPr="0078255E">
        <w:rPr>
          <w:rFonts w:ascii="Times New Roman" w:hAnsi="Times New Roman" w:cs="Times New Roman"/>
        </w:rPr>
        <w:t xml:space="preserve">.2. Viena transporto priemonė veža vienos ir tik tos pačios grupės lankytojus. </w:t>
      </w:r>
    </w:p>
    <w:p w14:paraId="5CE82F69" w14:textId="785BCD6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3</w:t>
      </w:r>
      <w:r w:rsidRPr="0078255E">
        <w:rPr>
          <w:rFonts w:ascii="Times New Roman" w:hAnsi="Times New Roman" w:cs="Times New Roman"/>
        </w:rPr>
        <w:t xml:space="preserve">.3. Transporto priemonę vairuoja ir lydinčiuoju asmeniu dirba vienos ir tik tos pačios komandos darbuotojai. </w:t>
      </w:r>
    </w:p>
    <w:p w14:paraId="526FC0E3"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3</w:t>
      </w:r>
      <w:r w:rsidRPr="0078255E">
        <w:rPr>
          <w:rFonts w:ascii="Times New Roman" w:hAnsi="Times New Roman" w:cs="Times New Roman"/>
        </w:rPr>
        <w:t>.4. Kiekvienoje transporto priemonėje turi būti:</w:t>
      </w:r>
    </w:p>
    <w:p w14:paraId="244793F7" w14:textId="6DF36129" w:rsidR="00004054" w:rsidRPr="00960A81"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3</w:t>
      </w:r>
      <w:r w:rsidRPr="0078255E">
        <w:rPr>
          <w:rFonts w:ascii="Times New Roman" w:hAnsi="Times New Roman" w:cs="Times New Roman"/>
        </w:rPr>
        <w:t xml:space="preserve">.4.1. </w:t>
      </w:r>
      <w:proofErr w:type="spellStart"/>
      <w:r w:rsidRPr="0078255E">
        <w:rPr>
          <w:rFonts w:ascii="Times New Roman" w:hAnsi="Times New Roman" w:cs="Times New Roman"/>
        </w:rPr>
        <w:t>dezinfekanto</w:t>
      </w:r>
      <w:proofErr w:type="spellEnd"/>
      <w:r w:rsidRPr="0078255E">
        <w:rPr>
          <w:rFonts w:ascii="Times New Roman" w:hAnsi="Times New Roman" w:cs="Times New Roman"/>
        </w:rPr>
        <w:t xml:space="preserve"> </w:t>
      </w:r>
      <w:r w:rsidRPr="00960A81">
        <w:rPr>
          <w:rFonts w:ascii="Times New Roman" w:hAnsi="Times New Roman" w:cs="Times New Roman"/>
        </w:rPr>
        <w:t>(transporto priemonė po kiekvieno naudojimo – dezinfekuojama (</w:t>
      </w:r>
      <w:r w:rsidR="0085021C">
        <w:rPr>
          <w:rFonts w:ascii="Times New Roman" w:hAnsi="Times New Roman" w:cs="Times New Roman"/>
        </w:rPr>
        <w:t xml:space="preserve">Priedas Nr. </w:t>
      </w:r>
      <w:r w:rsidR="00271304">
        <w:rPr>
          <w:rFonts w:ascii="Times New Roman" w:hAnsi="Times New Roman" w:cs="Times New Roman"/>
        </w:rPr>
        <w:t>4</w:t>
      </w:r>
      <w:r w:rsidRPr="00960A81">
        <w:rPr>
          <w:rFonts w:ascii="Times New Roman" w:hAnsi="Times New Roman" w:cs="Times New Roman"/>
        </w:rPr>
        <w:t>). Už dezinfekciją atsakingas transporto priemonės vairuotojas;</w:t>
      </w:r>
    </w:p>
    <w:p w14:paraId="690439DA" w14:textId="77777777" w:rsidR="00004054" w:rsidRPr="00960A81" w:rsidRDefault="00004054" w:rsidP="00004054">
      <w:pPr>
        <w:ind w:firstLine="426"/>
        <w:jc w:val="both"/>
        <w:rPr>
          <w:rFonts w:ascii="Times New Roman" w:hAnsi="Times New Roman" w:cs="Times New Roman"/>
        </w:rPr>
      </w:pPr>
      <w:r w:rsidRPr="00960A81">
        <w:rPr>
          <w:rFonts w:ascii="Times New Roman" w:hAnsi="Times New Roman" w:cs="Times New Roman"/>
        </w:rPr>
        <w:t>13.4.2. kūno temperatūros matavimo prietaisas.</w:t>
      </w:r>
    </w:p>
    <w:p w14:paraId="622C5934"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3</w:t>
      </w:r>
      <w:r w:rsidRPr="0078255E">
        <w:rPr>
          <w:rFonts w:ascii="Times New Roman" w:hAnsi="Times New Roman" w:cs="Times New Roman"/>
        </w:rPr>
        <w:t xml:space="preserve">.5. Lankytojai iš ryto paimami nuo 7.00 val., iš Centro išvežami nuo 16.00 valandos. </w:t>
      </w:r>
    </w:p>
    <w:p w14:paraId="5A670724"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3</w:t>
      </w:r>
      <w:r w:rsidRPr="0078255E">
        <w:rPr>
          <w:rFonts w:ascii="Times New Roman" w:hAnsi="Times New Roman" w:cs="Times New Roman"/>
        </w:rPr>
        <w:t xml:space="preserve">.6. Pradedant teikti transporto paslaugas, iš ryto transportą vairuojantis darbuotojas matuoja temperatūrą lydinčiam darbuotojui, lydintis darbuotojas matuoja temperatūrą transporto priemonę vairuojančiam darbuotojui. Jeigu nors vienas iš darbuotojų turi temperatūros, transporto paslaugos neteikiamos ir apie tai pranešama Centro direktoriui. </w:t>
      </w:r>
    </w:p>
    <w:p w14:paraId="3D89D575" w14:textId="3EF25226" w:rsidR="00004054" w:rsidRPr="0078255E" w:rsidRDefault="00004054" w:rsidP="00004054">
      <w:pPr>
        <w:ind w:firstLine="426"/>
        <w:jc w:val="both"/>
        <w:rPr>
          <w:rFonts w:ascii="Times New Roman" w:hAnsi="Times New Roman" w:cs="Times New Roman"/>
        </w:rPr>
      </w:pPr>
      <w:bookmarkStart w:id="0" w:name="_heading=h.gjdgxs" w:colFirst="0" w:colLast="0"/>
      <w:bookmarkEnd w:id="0"/>
      <w:r w:rsidRPr="0078255E">
        <w:rPr>
          <w:rFonts w:ascii="Times New Roman" w:hAnsi="Times New Roman" w:cs="Times New Roman"/>
        </w:rPr>
        <w:t>1</w:t>
      </w:r>
      <w:r>
        <w:rPr>
          <w:rFonts w:ascii="Times New Roman" w:hAnsi="Times New Roman" w:cs="Times New Roman"/>
        </w:rPr>
        <w:t>3</w:t>
      </w:r>
      <w:r w:rsidRPr="0078255E">
        <w:rPr>
          <w:rFonts w:ascii="Times New Roman" w:hAnsi="Times New Roman" w:cs="Times New Roman"/>
        </w:rPr>
        <w:t xml:space="preserve">.7. Lankytojui, prieš įlipant į transporto priemonę, lydintis darbuotojas matuoja temperatūrą ir pasirūpina jo rankų dezinfekavimu. Temperatūros </w:t>
      </w:r>
      <w:r w:rsidR="00C94A3D" w:rsidRPr="0078255E">
        <w:rPr>
          <w:rFonts w:ascii="Times New Roman" w:hAnsi="Times New Roman" w:cs="Times New Roman"/>
          <w:color w:val="000000"/>
          <w:highlight w:val="white"/>
        </w:rPr>
        <w:t>(37,3 laipsnio ir daugiau)</w:t>
      </w:r>
      <w:r w:rsidR="00C94A3D">
        <w:rPr>
          <w:rFonts w:ascii="Times New Roman" w:hAnsi="Times New Roman" w:cs="Times New Roman"/>
          <w:color w:val="000000"/>
        </w:rPr>
        <w:t xml:space="preserve"> </w:t>
      </w:r>
      <w:r w:rsidRPr="0078255E">
        <w:rPr>
          <w:rFonts w:ascii="Times New Roman" w:hAnsi="Times New Roman" w:cs="Times New Roman"/>
        </w:rPr>
        <w:t>turintis</w:t>
      </w:r>
      <w:r w:rsidR="00C94A3D">
        <w:rPr>
          <w:rFonts w:ascii="Times New Roman" w:hAnsi="Times New Roman" w:cs="Times New Roman"/>
        </w:rPr>
        <w:t xml:space="preserve"> </w:t>
      </w:r>
      <w:r w:rsidRPr="0078255E">
        <w:rPr>
          <w:rFonts w:ascii="Times New Roman" w:hAnsi="Times New Roman" w:cs="Times New Roman"/>
        </w:rPr>
        <w:t xml:space="preserve"> lankytojas į transporto priemonę nepriimamas. Apie tai telefonu informuojama Centro administracija. </w:t>
      </w:r>
    </w:p>
    <w:p w14:paraId="6BCEBA20"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3</w:t>
      </w:r>
      <w:r w:rsidRPr="0078255E">
        <w:rPr>
          <w:rFonts w:ascii="Times New Roman" w:hAnsi="Times New Roman" w:cs="Times New Roman"/>
        </w:rPr>
        <w:t xml:space="preserve">.8. Teikiant transporto paslaugas darbuotojai ir lankytojai tinkamai dėvi apsaugines veido kaukes. </w:t>
      </w:r>
    </w:p>
    <w:p w14:paraId="74C7488B"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3</w:t>
      </w:r>
      <w:r w:rsidRPr="0078255E">
        <w:rPr>
          <w:rFonts w:ascii="Times New Roman" w:hAnsi="Times New Roman" w:cs="Times New Roman"/>
        </w:rPr>
        <w:t>.9. Lydintis darbuotojas pasirūpina, kad tarp sėdinčių transporto priemonės salone lankytojų būtų išlaikytas kiek įmanoma saugesnis atstumas</w:t>
      </w:r>
      <w:r>
        <w:rPr>
          <w:rFonts w:ascii="Times New Roman" w:hAnsi="Times New Roman" w:cs="Times New Roman"/>
        </w:rPr>
        <w:t xml:space="preserve"> (ne mažesnis kaip 1 metras)</w:t>
      </w:r>
      <w:r w:rsidRPr="0078255E">
        <w:rPr>
          <w:rFonts w:ascii="Times New Roman" w:hAnsi="Times New Roman" w:cs="Times New Roman"/>
        </w:rPr>
        <w:t xml:space="preserve">. </w:t>
      </w:r>
    </w:p>
    <w:p w14:paraId="1C37047E"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3</w:t>
      </w:r>
      <w:r w:rsidRPr="0078255E">
        <w:rPr>
          <w:rFonts w:ascii="Times New Roman" w:hAnsi="Times New Roman" w:cs="Times New Roman"/>
        </w:rPr>
        <w:t xml:space="preserve">.10. Atvykę į Centrą lankytojai lydinčio darbuotojo palydimi į grupės patalpas per jiems nurodytą įėjimą. </w:t>
      </w:r>
    </w:p>
    <w:p w14:paraId="05B42354" w14:textId="6619CD40"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3</w:t>
      </w:r>
      <w:r w:rsidRPr="0078255E">
        <w:rPr>
          <w:rFonts w:ascii="Times New Roman" w:hAnsi="Times New Roman" w:cs="Times New Roman"/>
        </w:rPr>
        <w:t xml:space="preserve">.11. </w:t>
      </w:r>
      <w:r w:rsidRPr="00050F62">
        <w:rPr>
          <w:rFonts w:ascii="Times New Roman" w:hAnsi="Times New Roman" w:cs="Times New Roman"/>
        </w:rPr>
        <w:t>Šeimos nariai lankytoją į Centrą atveža, pagal suderintą grafiką, siekiant išvengti kontakto lauke su kitais lankytojais bei jų šeimos nariais. Lankytojas šeimos nario palydimas tik prie jam paskirt</w:t>
      </w:r>
      <w:sdt>
        <w:sdtPr>
          <w:rPr>
            <w:rFonts w:ascii="Times New Roman" w:hAnsi="Times New Roman" w:cs="Times New Roman"/>
          </w:rPr>
          <w:tag w:val="goog_rdk_4"/>
          <w:id w:val="-1665156903"/>
        </w:sdtPr>
        <w:sdtEndPr/>
        <w:sdtContent/>
      </w:sdt>
      <w:r w:rsidRPr="00050F62">
        <w:rPr>
          <w:rFonts w:ascii="Times New Roman" w:hAnsi="Times New Roman" w:cs="Times New Roman"/>
        </w:rPr>
        <w:t xml:space="preserve">o įėjimo į Centro pastatą. Būdamas prie įėjimo lydintis šeimos narys telefonu susisiekia su grupės darbuotoju. Lankytoją prie įėjimo pasitinka grupės darbuotojas. Šeimos nariams į Centro pastatą įeiti draudžiama. Šeimos narys ir lankytojas (jeigu tai leidžia negalios pobūdis) dėvi </w:t>
      </w:r>
      <w:r w:rsidR="00E900D7">
        <w:rPr>
          <w:rFonts w:ascii="Times New Roman" w:hAnsi="Times New Roman" w:cs="Times New Roman"/>
        </w:rPr>
        <w:t xml:space="preserve">ar </w:t>
      </w:r>
      <w:r w:rsidR="00E935E7">
        <w:rPr>
          <w:rFonts w:ascii="Times New Roman" w:hAnsi="Times New Roman" w:cs="Times New Roman"/>
        </w:rPr>
        <w:t xml:space="preserve">turi </w:t>
      </w:r>
      <w:r w:rsidRPr="00050F62">
        <w:rPr>
          <w:rFonts w:ascii="Times New Roman" w:hAnsi="Times New Roman" w:cs="Times New Roman"/>
        </w:rPr>
        <w:t xml:space="preserve">apsaugines veido kaukes, dengiančias nosį ir burną. Slaugytojas arba </w:t>
      </w:r>
      <w:r w:rsidRPr="0078255E">
        <w:rPr>
          <w:rFonts w:ascii="Times New Roman" w:hAnsi="Times New Roman" w:cs="Times New Roman"/>
        </w:rPr>
        <w:t xml:space="preserve">budintis administracijos darbuotojas lankytojui matuoja temperatūrą. Temperatūros </w:t>
      </w:r>
      <w:r w:rsidR="00EE3587" w:rsidRPr="0078255E">
        <w:rPr>
          <w:rFonts w:ascii="Times New Roman" w:hAnsi="Times New Roman" w:cs="Times New Roman"/>
          <w:color w:val="000000"/>
          <w:highlight w:val="white"/>
        </w:rPr>
        <w:t>(37,3 laipsnio ir daugiau)</w:t>
      </w:r>
      <w:r w:rsidR="00EE3587">
        <w:rPr>
          <w:rFonts w:ascii="Times New Roman" w:hAnsi="Times New Roman" w:cs="Times New Roman"/>
          <w:color w:val="000000"/>
        </w:rPr>
        <w:t xml:space="preserve"> </w:t>
      </w:r>
      <w:r w:rsidRPr="0078255E">
        <w:rPr>
          <w:rFonts w:ascii="Times New Roman" w:hAnsi="Times New Roman" w:cs="Times New Roman"/>
        </w:rPr>
        <w:t xml:space="preserve">turintis lankytojas į Centro pastatą neįleidžiamas. </w:t>
      </w:r>
    </w:p>
    <w:p w14:paraId="6ABC00EA" w14:textId="77777777" w:rsidR="00004054" w:rsidRPr="0078255E" w:rsidRDefault="00004054" w:rsidP="00004054">
      <w:pPr>
        <w:ind w:firstLine="426"/>
        <w:jc w:val="both"/>
        <w:rPr>
          <w:rFonts w:ascii="Times New Roman" w:hAnsi="Times New Roman" w:cs="Times New Roman"/>
          <w:b/>
        </w:rPr>
      </w:pPr>
      <w:r w:rsidRPr="0078255E">
        <w:rPr>
          <w:rFonts w:ascii="Times New Roman" w:hAnsi="Times New Roman" w:cs="Times New Roman"/>
          <w:b/>
        </w:rPr>
        <w:t>1</w:t>
      </w:r>
      <w:r>
        <w:rPr>
          <w:rFonts w:ascii="Times New Roman" w:hAnsi="Times New Roman" w:cs="Times New Roman"/>
          <w:b/>
        </w:rPr>
        <w:t>4</w:t>
      </w:r>
      <w:r w:rsidRPr="0078255E">
        <w:rPr>
          <w:rFonts w:ascii="Times New Roman" w:hAnsi="Times New Roman" w:cs="Times New Roman"/>
          <w:b/>
        </w:rPr>
        <w:t>. Apsaugos priemonių naudojimas:</w:t>
      </w:r>
    </w:p>
    <w:p w14:paraId="497C0213" w14:textId="4AECB346"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4</w:t>
      </w:r>
      <w:r w:rsidRPr="0078255E">
        <w:rPr>
          <w:rFonts w:ascii="Times New Roman" w:hAnsi="Times New Roman" w:cs="Times New Roman"/>
        </w:rPr>
        <w:t>.1. Darbuotojai, teikdami kontaktinio pobūdžio paslaugas (higienos, maitinimo ir kitos kontaktinės pagalbos teikimas lankytojui), privalo dėvėti apsauginę veido kaukę ir vienkartines pirštines</w:t>
      </w:r>
      <w:sdt>
        <w:sdtPr>
          <w:rPr>
            <w:rFonts w:ascii="Times New Roman" w:hAnsi="Times New Roman" w:cs="Times New Roman"/>
          </w:rPr>
          <w:tag w:val="goog_rdk_5"/>
          <w:id w:val="453297786"/>
        </w:sdtPr>
        <w:sdtEndPr/>
        <w:sdtContent/>
      </w:sdt>
      <w:r w:rsidRPr="0078255E">
        <w:rPr>
          <w:rFonts w:ascii="Times New Roman" w:hAnsi="Times New Roman" w:cs="Times New Roman"/>
        </w:rPr>
        <w:t>.</w:t>
      </w:r>
      <w:r>
        <w:rPr>
          <w:rFonts w:ascii="Times New Roman" w:hAnsi="Times New Roman" w:cs="Times New Roman"/>
        </w:rPr>
        <w:t xml:space="preserve"> Darbuotojai po kiekvieno kontaktinio pobūdžio paslaugos teikimo privalo keisti pirštines ir jas utilizuoti pagal numatytą tvarką (</w:t>
      </w:r>
      <w:r w:rsidR="0049504C">
        <w:rPr>
          <w:rFonts w:ascii="Times New Roman" w:hAnsi="Times New Roman" w:cs="Times New Roman"/>
        </w:rPr>
        <w:t>P</w:t>
      </w:r>
      <w:r>
        <w:rPr>
          <w:rFonts w:ascii="Times New Roman" w:hAnsi="Times New Roman" w:cs="Times New Roman"/>
        </w:rPr>
        <w:t>riedas</w:t>
      </w:r>
      <w:r w:rsidR="0065389D">
        <w:rPr>
          <w:rFonts w:ascii="Times New Roman" w:hAnsi="Times New Roman" w:cs="Times New Roman"/>
        </w:rPr>
        <w:t xml:space="preserve"> Nr. </w:t>
      </w:r>
      <w:r w:rsidR="003F1880">
        <w:rPr>
          <w:rFonts w:ascii="Times New Roman" w:hAnsi="Times New Roman" w:cs="Times New Roman"/>
        </w:rPr>
        <w:t>2</w:t>
      </w:r>
      <w:r>
        <w:rPr>
          <w:rFonts w:ascii="Times New Roman" w:hAnsi="Times New Roman" w:cs="Times New Roman"/>
        </w:rPr>
        <w:t>).</w:t>
      </w:r>
    </w:p>
    <w:p w14:paraId="3568706A"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4</w:t>
      </w:r>
      <w:r w:rsidRPr="0078255E">
        <w:rPr>
          <w:rFonts w:ascii="Times New Roman" w:hAnsi="Times New Roman" w:cs="Times New Roman"/>
        </w:rPr>
        <w:t xml:space="preserve">.2. Apsaugos priemonėmis darbuotojus aprūpina Centras. </w:t>
      </w:r>
    </w:p>
    <w:p w14:paraId="02AD605D"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4</w:t>
      </w:r>
      <w:r w:rsidRPr="0078255E">
        <w:rPr>
          <w:rFonts w:ascii="Times New Roman" w:hAnsi="Times New Roman" w:cs="Times New Roman"/>
        </w:rPr>
        <w:t xml:space="preserve">.3. Darbuotojai ir lankytojai (kiek tai leidžia negalios pobūdis), būdami Centro kieme arba viešosiose vietose, privalo dėvėti apsaugines veido kaukes, dengiančias nosį ir burną. </w:t>
      </w:r>
    </w:p>
    <w:p w14:paraId="505678B2" w14:textId="77777777" w:rsidR="00004054" w:rsidRPr="0078255E" w:rsidRDefault="00004054" w:rsidP="00004054">
      <w:pPr>
        <w:ind w:firstLine="426"/>
        <w:jc w:val="both"/>
        <w:rPr>
          <w:rFonts w:ascii="Times New Roman" w:hAnsi="Times New Roman" w:cs="Times New Roman"/>
          <w:b/>
        </w:rPr>
      </w:pPr>
      <w:r w:rsidRPr="0078255E">
        <w:rPr>
          <w:rFonts w:ascii="Times New Roman" w:hAnsi="Times New Roman" w:cs="Times New Roman"/>
          <w:b/>
        </w:rPr>
        <w:t>1</w:t>
      </w:r>
      <w:r>
        <w:rPr>
          <w:rFonts w:ascii="Times New Roman" w:hAnsi="Times New Roman" w:cs="Times New Roman"/>
          <w:b/>
        </w:rPr>
        <w:t>5</w:t>
      </w:r>
      <w:r w:rsidRPr="0078255E">
        <w:rPr>
          <w:rFonts w:ascii="Times New Roman" w:hAnsi="Times New Roman" w:cs="Times New Roman"/>
          <w:b/>
        </w:rPr>
        <w:t>. Maitinimo organizavimas:</w:t>
      </w:r>
    </w:p>
    <w:p w14:paraId="20612540"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5</w:t>
      </w:r>
      <w:r w:rsidRPr="0078255E">
        <w:rPr>
          <w:rFonts w:ascii="Times New Roman" w:hAnsi="Times New Roman" w:cs="Times New Roman"/>
        </w:rPr>
        <w:t>.1. Lankytojai maitinami 3 kartus per dieną (pusryčiai, pietūs ir pavakariai).</w:t>
      </w:r>
    </w:p>
    <w:p w14:paraId="49DED7E6"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5</w:t>
      </w:r>
      <w:r w:rsidRPr="0078255E">
        <w:rPr>
          <w:rFonts w:ascii="Times New Roman" w:hAnsi="Times New Roman" w:cs="Times New Roman"/>
        </w:rPr>
        <w:t>.2. Centro lankytojai maitinami grupės patalpose.</w:t>
      </w:r>
    </w:p>
    <w:p w14:paraId="050D6F9F"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5</w:t>
      </w:r>
      <w:r w:rsidRPr="0078255E">
        <w:rPr>
          <w:rFonts w:ascii="Times New Roman" w:hAnsi="Times New Roman" w:cs="Times New Roman"/>
        </w:rPr>
        <w:t>.3. Maistas gaminamas Centro virtuvėje pagal sudarytą virėjų darbo grafiką.</w:t>
      </w:r>
    </w:p>
    <w:p w14:paraId="6F7FCACD"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5</w:t>
      </w:r>
      <w:r w:rsidRPr="0078255E">
        <w:rPr>
          <w:rFonts w:ascii="Times New Roman" w:hAnsi="Times New Roman" w:cs="Times New Roman"/>
        </w:rPr>
        <w:t xml:space="preserve">.4. Valgykloje dirbantis darbuotojas pagal sudarytą maisto dalinimo grafiką maistą pristato prie įėjimų į grupių patalpas, o pristatytą maistą paima grupių darbuotojai. </w:t>
      </w:r>
    </w:p>
    <w:p w14:paraId="1494027A"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lastRenderedPageBreak/>
        <w:t>1</w:t>
      </w:r>
      <w:r>
        <w:rPr>
          <w:rFonts w:ascii="Times New Roman" w:hAnsi="Times New Roman" w:cs="Times New Roman"/>
        </w:rPr>
        <w:t>5</w:t>
      </w:r>
      <w:r w:rsidRPr="0078255E">
        <w:rPr>
          <w:rFonts w:ascii="Times New Roman" w:hAnsi="Times New Roman" w:cs="Times New Roman"/>
        </w:rPr>
        <w:t xml:space="preserve">.5. Nešvarius indus (puodus), išskyrus dubenėlius, lėkštes, puodelius ir stalo įrankius išplaunamus grupėje, grupių darbuotojai palieka specialiuose indų vežimėliuose, o juos surenka ir išplauna valgyklos darbuotojas. </w:t>
      </w:r>
    </w:p>
    <w:p w14:paraId="0D2FBA4C"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5</w:t>
      </w:r>
      <w:r w:rsidRPr="0078255E">
        <w:rPr>
          <w:rFonts w:ascii="Times New Roman" w:hAnsi="Times New Roman" w:cs="Times New Roman"/>
        </w:rPr>
        <w:t>.6. Grupių komandų darbuotojai</w:t>
      </w:r>
      <w:r>
        <w:rPr>
          <w:rFonts w:ascii="Times New Roman" w:hAnsi="Times New Roman" w:cs="Times New Roman"/>
        </w:rPr>
        <w:t xml:space="preserve">, po vieną, </w:t>
      </w:r>
      <w:r w:rsidRPr="0078255E">
        <w:rPr>
          <w:rFonts w:ascii="Times New Roman" w:hAnsi="Times New Roman" w:cs="Times New Roman"/>
        </w:rPr>
        <w:t xml:space="preserve">valgo ir geria kavą arba arbatą bei ilsisi patalpose, </w:t>
      </w:r>
      <w:r>
        <w:rPr>
          <w:rFonts w:ascii="Times New Roman" w:hAnsi="Times New Roman" w:cs="Times New Roman"/>
        </w:rPr>
        <w:t xml:space="preserve"> </w:t>
      </w:r>
      <w:r w:rsidRPr="0078255E">
        <w:rPr>
          <w:rFonts w:ascii="Times New Roman" w:hAnsi="Times New Roman" w:cs="Times New Roman"/>
        </w:rPr>
        <w:t>esančiose greta grupių patalpų:</w:t>
      </w:r>
    </w:p>
    <w:p w14:paraId="7B0A9D05"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5</w:t>
      </w:r>
      <w:r w:rsidRPr="0078255E">
        <w:rPr>
          <w:rFonts w:ascii="Times New Roman" w:hAnsi="Times New Roman" w:cs="Times New Roman"/>
        </w:rPr>
        <w:t>.6.1. pirmos grupės darbuotojai – grupės rūbinės patalpose</w:t>
      </w:r>
      <w:sdt>
        <w:sdtPr>
          <w:rPr>
            <w:rFonts w:ascii="Times New Roman" w:hAnsi="Times New Roman" w:cs="Times New Roman"/>
          </w:rPr>
          <w:tag w:val="goog_rdk_6"/>
          <w:id w:val="-2088142164"/>
        </w:sdtPr>
        <w:sdtEndPr/>
        <w:sdtContent/>
      </w:sdt>
      <w:r w:rsidRPr="0078255E">
        <w:rPr>
          <w:rFonts w:ascii="Times New Roman" w:hAnsi="Times New Roman" w:cs="Times New Roman"/>
        </w:rPr>
        <w:t>;</w:t>
      </w:r>
    </w:p>
    <w:p w14:paraId="6136B77C"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5</w:t>
      </w:r>
      <w:r w:rsidRPr="0078255E">
        <w:rPr>
          <w:rFonts w:ascii="Times New Roman" w:hAnsi="Times New Roman" w:cs="Times New Roman"/>
        </w:rPr>
        <w:t>.6.2. antros grupės darbuotojai – Dailės studijos patalpose;</w:t>
      </w:r>
    </w:p>
    <w:p w14:paraId="0B29F4D4"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5</w:t>
      </w:r>
      <w:r w:rsidRPr="0078255E">
        <w:rPr>
          <w:rFonts w:ascii="Times New Roman" w:hAnsi="Times New Roman" w:cs="Times New Roman"/>
        </w:rPr>
        <w:t>.6.3. trečios grupės darbuotojai – Tekstilės studijos patalpose;</w:t>
      </w:r>
    </w:p>
    <w:p w14:paraId="63A22841"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5</w:t>
      </w:r>
      <w:r w:rsidRPr="0078255E">
        <w:rPr>
          <w:rFonts w:ascii="Times New Roman" w:hAnsi="Times New Roman" w:cs="Times New Roman"/>
        </w:rPr>
        <w:t xml:space="preserve">.6.4. ketvirtos grupės darbuotojai – šeštos grupės patalpose. </w:t>
      </w:r>
    </w:p>
    <w:p w14:paraId="5EEF2B24"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5</w:t>
      </w:r>
      <w:r w:rsidRPr="0078255E">
        <w:rPr>
          <w:rFonts w:ascii="Times New Roman" w:hAnsi="Times New Roman" w:cs="Times New Roman"/>
        </w:rPr>
        <w:t xml:space="preserve">.7. Darbuotojams bendrai valgyti, gerti kavą arba arbatą su kitos grupės darbuotojais ir kitais Centro darbuotojais draudžiama. </w:t>
      </w:r>
    </w:p>
    <w:p w14:paraId="1856E2A4"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5</w:t>
      </w:r>
      <w:r w:rsidRPr="0078255E">
        <w:rPr>
          <w:rFonts w:ascii="Times New Roman" w:hAnsi="Times New Roman" w:cs="Times New Roman"/>
        </w:rPr>
        <w:t xml:space="preserve">.8. Siekiama užtikrinti, kad darbuotojai ir lankytojai kavą arba arbatą gertų nekeisdami indų. </w:t>
      </w:r>
    </w:p>
    <w:p w14:paraId="584169E5" w14:textId="77777777" w:rsidR="00004054" w:rsidRPr="0078255E" w:rsidRDefault="00004054" w:rsidP="00004054">
      <w:pPr>
        <w:ind w:firstLine="426"/>
        <w:jc w:val="both"/>
        <w:rPr>
          <w:rFonts w:ascii="Times New Roman" w:hAnsi="Times New Roman" w:cs="Times New Roman"/>
          <w:b/>
          <w:color w:val="000000"/>
        </w:rPr>
      </w:pPr>
      <w:r w:rsidRPr="0078255E">
        <w:rPr>
          <w:rFonts w:ascii="Times New Roman" w:hAnsi="Times New Roman" w:cs="Times New Roman"/>
          <w:b/>
        </w:rPr>
        <w:t>1</w:t>
      </w:r>
      <w:r>
        <w:rPr>
          <w:rFonts w:ascii="Times New Roman" w:hAnsi="Times New Roman" w:cs="Times New Roman"/>
          <w:b/>
        </w:rPr>
        <w:t>6</w:t>
      </w:r>
      <w:r w:rsidRPr="0078255E">
        <w:rPr>
          <w:rFonts w:ascii="Times New Roman" w:hAnsi="Times New Roman" w:cs="Times New Roman"/>
          <w:b/>
        </w:rPr>
        <w:t xml:space="preserve">. </w:t>
      </w:r>
      <w:r w:rsidRPr="0078255E">
        <w:rPr>
          <w:rFonts w:ascii="Times New Roman" w:hAnsi="Times New Roman" w:cs="Times New Roman"/>
          <w:b/>
          <w:color w:val="000000"/>
        </w:rPr>
        <w:t>Sveikatos priežiūros paslaugos organizuojamos:</w:t>
      </w:r>
    </w:p>
    <w:p w14:paraId="6088587F" w14:textId="3D2D7235" w:rsidR="00004054" w:rsidRPr="00FE72C1" w:rsidRDefault="00004054" w:rsidP="00004054">
      <w:pPr>
        <w:ind w:firstLine="426"/>
        <w:jc w:val="both"/>
        <w:rPr>
          <w:rFonts w:ascii="Times New Roman" w:hAnsi="Times New Roman" w:cs="Times New Roman"/>
        </w:rPr>
      </w:pPr>
      <w:r w:rsidRPr="0078255E">
        <w:rPr>
          <w:rFonts w:ascii="Times New Roman" w:hAnsi="Times New Roman" w:cs="Times New Roman"/>
          <w:color w:val="000000"/>
        </w:rPr>
        <w:t>1</w:t>
      </w:r>
      <w:r>
        <w:rPr>
          <w:rFonts w:ascii="Times New Roman" w:hAnsi="Times New Roman" w:cs="Times New Roman"/>
          <w:color w:val="000000"/>
        </w:rPr>
        <w:t>6</w:t>
      </w:r>
      <w:r w:rsidRPr="0078255E">
        <w:rPr>
          <w:rFonts w:ascii="Times New Roman" w:hAnsi="Times New Roman" w:cs="Times New Roman"/>
          <w:color w:val="000000"/>
        </w:rPr>
        <w:t>.1. Lankytojų, atvykusių į Centrą ne Centro transportu, kūno temperatūrą matuoja slaugytojas arb</w:t>
      </w:r>
      <w:sdt>
        <w:sdtPr>
          <w:rPr>
            <w:rFonts w:ascii="Times New Roman" w:hAnsi="Times New Roman" w:cs="Times New Roman"/>
          </w:rPr>
          <w:tag w:val="goog_rdk_7"/>
          <w:id w:val="-426494798"/>
        </w:sdtPr>
        <w:sdtEndPr/>
        <w:sdtContent/>
      </w:sdt>
      <w:r w:rsidRPr="0078255E">
        <w:rPr>
          <w:rFonts w:ascii="Times New Roman" w:hAnsi="Times New Roman" w:cs="Times New Roman"/>
          <w:color w:val="000000"/>
        </w:rPr>
        <w:t xml:space="preserve">a budintis administracijos darbuotojas. </w:t>
      </w:r>
      <w:r w:rsidRPr="00FE72C1">
        <w:rPr>
          <w:rFonts w:ascii="Times New Roman" w:hAnsi="Times New Roman" w:cs="Times New Roman"/>
        </w:rPr>
        <w:t>Lankytojų temperatūra matuojama pagal Tvarkos aprašo 1</w:t>
      </w:r>
      <w:r w:rsidR="0027198F">
        <w:rPr>
          <w:rFonts w:ascii="Times New Roman" w:hAnsi="Times New Roman" w:cs="Times New Roman"/>
        </w:rPr>
        <w:t>3</w:t>
      </w:r>
      <w:r w:rsidRPr="00FE72C1">
        <w:rPr>
          <w:rFonts w:ascii="Times New Roman" w:hAnsi="Times New Roman" w:cs="Times New Roman"/>
        </w:rPr>
        <w:t>.11 punktą.</w:t>
      </w:r>
    </w:p>
    <w:p w14:paraId="69B7E5F6" w14:textId="01943EE5" w:rsidR="00004054" w:rsidRPr="00FE72C1" w:rsidRDefault="00004054" w:rsidP="00004054">
      <w:pPr>
        <w:ind w:firstLine="426"/>
        <w:jc w:val="both"/>
        <w:rPr>
          <w:rFonts w:ascii="Times New Roman" w:hAnsi="Times New Roman" w:cs="Times New Roman"/>
        </w:rPr>
      </w:pPr>
      <w:r w:rsidRPr="0078255E">
        <w:rPr>
          <w:rFonts w:ascii="Times New Roman" w:hAnsi="Times New Roman" w:cs="Times New Roman"/>
          <w:color w:val="000000"/>
        </w:rPr>
        <w:t>1</w:t>
      </w:r>
      <w:r>
        <w:rPr>
          <w:rFonts w:ascii="Times New Roman" w:hAnsi="Times New Roman" w:cs="Times New Roman"/>
          <w:color w:val="000000"/>
        </w:rPr>
        <w:t>6</w:t>
      </w:r>
      <w:r w:rsidRPr="0078255E">
        <w:rPr>
          <w:rFonts w:ascii="Times New Roman" w:hAnsi="Times New Roman" w:cs="Times New Roman"/>
          <w:color w:val="000000"/>
        </w:rPr>
        <w:t xml:space="preserve">.2. Visų atvykusių į darbą Centro darbuotojų kūno temperatūrą matuoja slaugytojas arba budintis administracijos darbuotojas. </w:t>
      </w:r>
      <w:r w:rsidRPr="00FE72C1">
        <w:rPr>
          <w:rFonts w:ascii="Times New Roman" w:hAnsi="Times New Roman" w:cs="Times New Roman"/>
        </w:rPr>
        <w:t xml:space="preserve">Darbuotojai į Centro patalpas įeina pagal numatytą tvarką ( </w:t>
      </w:r>
      <w:r w:rsidR="00B62FF6">
        <w:rPr>
          <w:rFonts w:ascii="Times New Roman" w:hAnsi="Times New Roman" w:cs="Times New Roman"/>
        </w:rPr>
        <w:t>P</w:t>
      </w:r>
      <w:r w:rsidRPr="00FE72C1">
        <w:rPr>
          <w:rFonts w:ascii="Times New Roman" w:hAnsi="Times New Roman" w:cs="Times New Roman"/>
        </w:rPr>
        <w:t>riedas</w:t>
      </w:r>
      <w:r w:rsidR="00B62FF6">
        <w:rPr>
          <w:rFonts w:ascii="Times New Roman" w:hAnsi="Times New Roman" w:cs="Times New Roman"/>
        </w:rPr>
        <w:t xml:space="preserve"> Nr. 1</w:t>
      </w:r>
      <w:r w:rsidRPr="00FE72C1">
        <w:rPr>
          <w:rFonts w:ascii="Times New Roman" w:hAnsi="Times New Roman" w:cs="Times New Roman"/>
        </w:rPr>
        <w:t>).</w:t>
      </w:r>
    </w:p>
    <w:p w14:paraId="4EFE08CD" w14:textId="77777777" w:rsidR="00004054" w:rsidRPr="0078255E" w:rsidRDefault="00004054" w:rsidP="00004054">
      <w:pPr>
        <w:ind w:firstLine="426"/>
        <w:jc w:val="both"/>
        <w:rPr>
          <w:rFonts w:ascii="Times New Roman" w:hAnsi="Times New Roman" w:cs="Times New Roman"/>
          <w:color w:val="000000"/>
        </w:rPr>
      </w:pPr>
      <w:r w:rsidRPr="0078255E">
        <w:rPr>
          <w:rFonts w:ascii="Times New Roman" w:hAnsi="Times New Roman" w:cs="Times New Roman"/>
        </w:rPr>
        <w:t>1</w:t>
      </w:r>
      <w:r>
        <w:rPr>
          <w:rFonts w:ascii="Times New Roman" w:hAnsi="Times New Roman" w:cs="Times New Roman"/>
        </w:rPr>
        <w:t>6</w:t>
      </w:r>
      <w:r w:rsidRPr="0078255E">
        <w:rPr>
          <w:rFonts w:ascii="Times New Roman" w:hAnsi="Times New Roman" w:cs="Times New Roman"/>
          <w:color w:val="000000"/>
        </w:rPr>
        <w:t>.3. Lankytojai ir darbuotojai</w:t>
      </w:r>
      <w:r w:rsidRPr="0078255E">
        <w:rPr>
          <w:rFonts w:ascii="Times New Roman" w:hAnsi="Times New Roman" w:cs="Times New Roman"/>
          <w:color w:val="000000"/>
          <w:highlight w:val="white"/>
        </w:rPr>
        <w:t xml:space="preserve">, kuriems pasireiškia karščiavimas (37,3 laipsnio ir daugiau), kurie turi ūmių viršutinių kvėpavimo takų infekcijų požymių (pavyzdžiui, sloga, kosulys, pasunkėjęs kvėpavimas) ar kitų požymių, į Centro pastatą neįleidžiami. </w:t>
      </w:r>
    </w:p>
    <w:p w14:paraId="02A472AC" w14:textId="34DAABBC" w:rsidR="00004054" w:rsidRPr="0078255E" w:rsidRDefault="00004054" w:rsidP="00004054">
      <w:pPr>
        <w:ind w:firstLine="426"/>
        <w:jc w:val="both"/>
        <w:rPr>
          <w:rFonts w:ascii="Times New Roman" w:hAnsi="Times New Roman" w:cs="Times New Roman"/>
          <w:color w:val="000000"/>
        </w:rPr>
      </w:pPr>
      <w:r w:rsidRPr="0078255E">
        <w:rPr>
          <w:rFonts w:ascii="Times New Roman" w:hAnsi="Times New Roman" w:cs="Times New Roman"/>
          <w:color w:val="000000"/>
        </w:rPr>
        <w:t>1</w:t>
      </w:r>
      <w:r>
        <w:rPr>
          <w:rFonts w:ascii="Times New Roman" w:hAnsi="Times New Roman" w:cs="Times New Roman"/>
          <w:color w:val="000000"/>
        </w:rPr>
        <w:t>6</w:t>
      </w:r>
      <w:r w:rsidRPr="0078255E">
        <w:rPr>
          <w:rFonts w:ascii="Times New Roman" w:hAnsi="Times New Roman" w:cs="Times New Roman"/>
          <w:color w:val="000000"/>
        </w:rPr>
        <w:t>.4. Jeigu teikiant paslaugas lankytojui ar darbuotojui pasireiškia 1</w:t>
      </w:r>
      <w:r w:rsidR="00C17D85">
        <w:rPr>
          <w:rFonts w:ascii="Times New Roman" w:hAnsi="Times New Roman" w:cs="Times New Roman"/>
          <w:color w:val="000000"/>
        </w:rPr>
        <w:t>6</w:t>
      </w:r>
      <w:r w:rsidRPr="0078255E">
        <w:rPr>
          <w:rFonts w:ascii="Times New Roman" w:hAnsi="Times New Roman" w:cs="Times New Roman"/>
          <w:color w:val="000000"/>
        </w:rPr>
        <w:t xml:space="preserve">.3 punkte </w:t>
      </w:r>
      <w:r w:rsidRPr="0078255E">
        <w:rPr>
          <w:rFonts w:ascii="Times New Roman" w:hAnsi="Times New Roman" w:cs="Times New Roman"/>
        </w:rPr>
        <w:t>išvardintų</w:t>
      </w:r>
      <w:r w:rsidRPr="0078255E">
        <w:rPr>
          <w:rFonts w:ascii="Times New Roman" w:hAnsi="Times New Roman" w:cs="Times New Roman"/>
          <w:color w:val="000000"/>
        </w:rPr>
        <w:t xml:space="preserve"> požymių, nedelsiant informuojamas slaugytojas. Jis, įvertinęs asmens sveikatos būklę, gali asmenį izoliuoti Centro izoliatoriuje – penktos grupės patalpose. </w:t>
      </w:r>
    </w:p>
    <w:p w14:paraId="79CFEDEC" w14:textId="77777777" w:rsidR="00004054" w:rsidRPr="0078255E" w:rsidRDefault="00004054" w:rsidP="00004054">
      <w:pPr>
        <w:ind w:firstLine="426"/>
        <w:jc w:val="both"/>
        <w:rPr>
          <w:rFonts w:ascii="Times New Roman" w:hAnsi="Times New Roman" w:cs="Times New Roman"/>
          <w:color w:val="000000"/>
        </w:rPr>
      </w:pPr>
      <w:r w:rsidRPr="0078255E">
        <w:rPr>
          <w:rFonts w:ascii="Times New Roman" w:hAnsi="Times New Roman" w:cs="Times New Roman"/>
          <w:color w:val="000000"/>
        </w:rPr>
        <w:t>1</w:t>
      </w:r>
      <w:r>
        <w:rPr>
          <w:rFonts w:ascii="Times New Roman" w:hAnsi="Times New Roman" w:cs="Times New Roman"/>
          <w:color w:val="000000"/>
        </w:rPr>
        <w:t>6</w:t>
      </w:r>
      <w:r w:rsidRPr="0078255E">
        <w:rPr>
          <w:rFonts w:ascii="Times New Roman" w:hAnsi="Times New Roman" w:cs="Times New Roman"/>
          <w:color w:val="000000"/>
        </w:rPr>
        <w:t>.5. Toliau pagalba organizuojama vadovaujantis Tvarkos aprašo 3 priede numatyta tvarka.</w:t>
      </w:r>
    </w:p>
    <w:p w14:paraId="38E774D7" w14:textId="3AD978B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color w:val="000000"/>
        </w:rPr>
        <w:t>1</w:t>
      </w:r>
      <w:r>
        <w:rPr>
          <w:rFonts w:ascii="Times New Roman" w:hAnsi="Times New Roman" w:cs="Times New Roman"/>
          <w:color w:val="000000"/>
        </w:rPr>
        <w:t>6</w:t>
      </w:r>
      <w:r w:rsidRPr="0078255E">
        <w:rPr>
          <w:rFonts w:ascii="Times New Roman" w:hAnsi="Times New Roman" w:cs="Times New Roman"/>
          <w:color w:val="000000"/>
        </w:rPr>
        <w:t xml:space="preserve">.6. </w:t>
      </w:r>
      <w:r w:rsidRPr="0078255E">
        <w:rPr>
          <w:rFonts w:ascii="Times New Roman" w:hAnsi="Times New Roman" w:cs="Times New Roman"/>
        </w:rPr>
        <w:t xml:space="preserve">Darbuotojai, tiesiogiai teikiantys </w:t>
      </w:r>
      <w:r w:rsidRPr="00FE78FB">
        <w:rPr>
          <w:rFonts w:ascii="Times New Roman" w:hAnsi="Times New Roman" w:cs="Times New Roman"/>
          <w:color w:val="000000" w:themeColor="text1"/>
        </w:rPr>
        <w:t>paslaugas, COVID-19 tyrimą</w:t>
      </w:r>
      <w:r w:rsidR="00BB7ED5" w:rsidRPr="00FE78FB">
        <w:rPr>
          <w:rFonts w:ascii="Times New Roman" w:hAnsi="Times New Roman" w:cs="Times New Roman"/>
          <w:color w:val="000000" w:themeColor="text1"/>
        </w:rPr>
        <w:t xml:space="preserve"> atlieka </w:t>
      </w:r>
      <w:r w:rsidR="00BB7ED5" w:rsidRPr="00FE78FB">
        <w:rPr>
          <w:rFonts w:ascii="Times New Roman" w:hAnsi="Times New Roman" w:cs="Times New Roman"/>
          <w:color w:val="000000" w:themeColor="text1"/>
          <w:sz w:val="22"/>
          <w:szCs w:val="20"/>
          <w:lang w:eastAsia="en-US"/>
        </w:rPr>
        <w:t>valstybės lygio ekstremalios situacijos valstybės operacijų vadovo nustatyta tvarka</w:t>
      </w:r>
      <w:r w:rsidRPr="00BB7ED5">
        <w:rPr>
          <w:rFonts w:ascii="Times New Roman" w:hAnsi="Times New Roman" w:cs="Times New Roman"/>
          <w:color w:val="FF0000"/>
        </w:rPr>
        <w:t xml:space="preserve">. </w:t>
      </w:r>
    </w:p>
    <w:p w14:paraId="227A417C" w14:textId="77777777" w:rsidR="00004054" w:rsidRPr="0078255E" w:rsidRDefault="00004054" w:rsidP="00004054">
      <w:pPr>
        <w:ind w:firstLine="426"/>
        <w:jc w:val="both"/>
        <w:rPr>
          <w:rFonts w:ascii="Times New Roman" w:hAnsi="Times New Roman" w:cs="Times New Roman"/>
          <w:b/>
        </w:rPr>
      </w:pPr>
      <w:r w:rsidRPr="0078255E">
        <w:rPr>
          <w:rFonts w:ascii="Times New Roman" w:hAnsi="Times New Roman" w:cs="Times New Roman"/>
        </w:rPr>
        <w:t>1</w:t>
      </w:r>
      <w:r>
        <w:rPr>
          <w:rFonts w:ascii="Times New Roman" w:hAnsi="Times New Roman" w:cs="Times New Roman"/>
        </w:rPr>
        <w:t>6.7</w:t>
      </w:r>
      <w:r w:rsidRPr="0078255E">
        <w:rPr>
          <w:rFonts w:ascii="Times New Roman" w:hAnsi="Times New Roman" w:cs="Times New Roman"/>
        </w:rPr>
        <w:t xml:space="preserve">. Lankytojams, kuriems teikiamos paslaugos, paskirti vaistai dalijami slaugytojo nustatyta tvarka. </w:t>
      </w:r>
    </w:p>
    <w:p w14:paraId="472F02AB" w14:textId="77777777" w:rsidR="00004054" w:rsidRPr="0078255E"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7</w:t>
      </w:r>
      <w:r w:rsidRPr="0078255E">
        <w:rPr>
          <w:rFonts w:ascii="Times New Roman" w:hAnsi="Times New Roman" w:cs="Times New Roman"/>
        </w:rPr>
        <w:t xml:space="preserve">. Centro patalpų valymo ir vėdinimo tvarka bei reikalavimai nustatyti šio Tvarkos aprašo 4 priede. </w:t>
      </w:r>
    </w:p>
    <w:p w14:paraId="7186450B" w14:textId="3B8042CD" w:rsidR="00004054" w:rsidRDefault="00004054" w:rsidP="00004054">
      <w:pPr>
        <w:ind w:firstLine="426"/>
        <w:jc w:val="both"/>
        <w:rPr>
          <w:rFonts w:ascii="Times New Roman" w:hAnsi="Times New Roman" w:cs="Times New Roman"/>
        </w:rPr>
      </w:pPr>
      <w:r w:rsidRPr="0078255E">
        <w:rPr>
          <w:rFonts w:ascii="Times New Roman" w:hAnsi="Times New Roman" w:cs="Times New Roman"/>
        </w:rPr>
        <w:t>1</w:t>
      </w:r>
      <w:r>
        <w:rPr>
          <w:rFonts w:ascii="Times New Roman" w:hAnsi="Times New Roman" w:cs="Times New Roman"/>
        </w:rPr>
        <w:t>8</w:t>
      </w:r>
      <w:r w:rsidRPr="0078255E">
        <w:rPr>
          <w:rFonts w:ascii="Times New Roman" w:hAnsi="Times New Roman" w:cs="Times New Roman"/>
        </w:rPr>
        <w:t xml:space="preserve">. Centro bendrosios patalpos ir teritorija prižiūrima ir tvarkoma ne rečiau kaip 2 kartus per savaitę arba prireikus. </w:t>
      </w:r>
    </w:p>
    <w:p w14:paraId="428F74A2" w14:textId="77777777" w:rsidR="001D2588" w:rsidRPr="0078255E" w:rsidRDefault="001D2588" w:rsidP="00004054">
      <w:pPr>
        <w:ind w:firstLine="426"/>
        <w:jc w:val="both"/>
        <w:rPr>
          <w:rFonts w:ascii="Times New Roman" w:hAnsi="Times New Roman" w:cs="Times New Roman"/>
        </w:rPr>
      </w:pPr>
    </w:p>
    <w:p w14:paraId="4713988D" w14:textId="0356239B" w:rsidR="00004054" w:rsidRDefault="00004054" w:rsidP="00004054">
      <w:pPr>
        <w:jc w:val="both"/>
        <w:rPr>
          <w:rFonts w:ascii="Times New Roman" w:hAnsi="Times New Roman" w:cs="Times New Roman"/>
        </w:rPr>
      </w:pPr>
    </w:p>
    <w:p w14:paraId="48BA78BB" w14:textId="62498A6E" w:rsidR="001D2588" w:rsidRPr="00652026" w:rsidRDefault="001D2588" w:rsidP="001D2588">
      <w:pPr>
        <w:jc w:val="center"/>
        <w:rPr>
          <w:rFonts w:ascii="Times New Roman" w:hAnsi="Times New Roman" w:cs="Times New Roman"/>
          <w:b/>
          <w:bCs/>
          <w:color w:val="000000" w:themeColor="text1"/>
        </w:rPr>
      </w:pPr>
      <w:r w:rsidRPr="00652026">
        <w:rPr>
          <w:rFonts w:ascii="Times New Roman" w:hAnsi="Times New Roman" w:cs="Times New Roman"/>
          <w:b/>
          <w:bCs/>
          <w:color w:val="000000" w:themeColor="text1"/>
        </w:rPr>
        <w:t>IV</w:t>
      </w:r>
      <w:r w:rsidR="00BB7ED5" w:rsidRPr="00652026">
        <w:rPr>
          <w:rFonts w:ascii="Times New Roman" w:hAnsi="Times New Roman" w:cs="Times New Roman"/>
          <w:b/>
          <w:bCs/>
          <w:color w:val="000000" w:themeColor="text1"/>
        </w:rPr>
        <w:t>.</w:t>
      </w:r>
      <w:r w:rsidRPr="00652026">
        <w:rPr>
          <w:rFonts w:ascii="Times New Roman" w:hAnsi="Times New Roman" w:cs="Times New Roman"/>
          <w:b/>
          <w:bCs/>
          <w:color w:val="000000" w:themeColor="text1"/>
        </w:rPr>
        <w:t xml:space="preserve"> ASMENS DUOMEN</w:t>
      </w:r>
      <w:r w:rsidRPr="00652026">
        <w:rPr>
          <w:rFonts w:ascii="Times New Roman" w:hAnsi="Times New Roman" w:cs="Times New Roman" w:hint="eastAsia"/>
          <w:b/>
          <w:bCs/>
          <w:color w:val="000000" w:themeColor="text1"/>
        </w:rPr>
        <w:t>Ų</w:t>
      </w:r>
      <w:r w:rsidRPr="00652026">
        <w:rPr>
          <w:rFonts w:ascii="Times New Roman" w:hAnsi="Times New Roman" w:cs="Times New Roman"/>
          <w:b/>
          <w:bCs/>
          <w:color w:val="000000" w:themeColor="text1"/>
        </w:rPr>
        <w:t xml:space="preserve"> APSAUGA</w:t>
      </w:r>
    </w:p>
    <w:p w14:paraId="34B68ABB" w14:textId="77777777" w:rsidR="001D2588" w:rsidRPr="00652026" w:rsidRDefault="001D2588" w:rsidP="001D2588">
      <w:pPr>
        <w:jc w:val="both"/>
        <w:rPr>
          <w:rFonts w:ascii="Times New Roman" w:hAnsi="Times New Roman" w:cs="Times New Roman"/>
          <w:color w:val="000000" w:themeColor="text1"/>
        </w:rPr>
      </w:pPr>
      <w:r w:rsidRPr="00652026">
        <w:rPr>
          <w:rFonts w:ascii="Times New Roman" w:hAnsi="Times New Roman" w:cs="Times New Roman"/>
          <w:color w:val="000000" w:themeColor="text1"/>
        </w:rPr>
        <w:t xml:space="preserve"> </w:t>
      </w:r>
    </w:p>
    <w:p w14:paraId="33E6123D" w14:textId="10AB5121" w:rsidR="001D2588" w:rsidRPr="00652026" w:rsidRDefault="001D2588" w:rsidP="00600F48">
      <w:pPr>
        <w:ind w:firstLine="426"/>
        <w:jc w:val="both"/>
        <w:rPr>
          <w:rFonts w:ascii="Times New Roman" w:hAnsi="Times New Roman" w:cs="Times New Roman"/>
          <w:color w:val="000000" w:themeColor="text1"/>
        </w:rPr>
      </w:pPr>
      <w:r w:rsidRPr="00652026">
        <w:rPr>
          <w:rFonts w:ascii="Times New Roman" w:hAnsi="Times New Roman" w:cs="Times New Roman"/>
          <w:color w:val="000000" w:themeColor="text1"/>
        </w:rPr>
        <w:t>1</w:t>
      </w:r>
      <w:r w:rsidR="00600F48" w:rsidRPr="00652026">
        <w:rPr>
          <w:rFonts w:ascii="Times New Roman" w:hAnsi="Times New Roman" w:cs="Times New Roman"/>
          <w:color w:val="000000" w:themeColor="text1"/>
        </w:rPr>
        <w:t>9</w:t>
      </w:r>
      <w:r w:rsidRPr="00652026">
        <w:rPr>
          <w:rFonts w:ascii="Times New Roman" w:hAnsi="Times New Roman" w:cs="Times New Roman"/>
          <w:color w:val="000000" w:themeColor="text1"/>
        </w:rPr>
        <w:t>. Asmens duomenys tvarkomi vadovaujantis 2016 m. baland</w:t>
      </w:r>
      <w:r w:rsidRPr="00652026">
        <w:rPr>
          <w:rFonts w:ascii="Times New Roman" w:hAnsi="Times New Roman" w:cs="Times New Roman" w:hint="eastAsia"/>
          <w:color w:val="000000" w:themeColor="text1"/>
        </w:rPr>
        <w:t>ž</w:t>
      </w:r>
      <w:r w:rsidRPr="00652026">
        <w:rPr>
          <w:rFonts w:ascii="Times New Roman" w:hAnsi="Times New Roman" w:cs="Times New Roman"/>
          <w:color w:val="000000" w:themeColor="text1"/>
        </w:rPr>
        <w:t>io 27 d. Europos Parlamento ir Tarybos reglamentu (ES) 2016/679 d</w:t>
      </w:r>
      <w:r w:rsidRPr="00652026">
        <w:rPr>
          <w:rFonts w:ascii="Times New Roman" w:hAnsi="Times New Roman" w:cs="Times New Roman" w:hint="eastAsia"/>
          <w:color w:val="000000" w:themeColor="text1"/>
        </w:rPr>
        <w:t>ė</w:t>
      </w:r>
      <w:r w:rsidRPr="00652026">
        <w:rPr>
          <w:rFonts w:ascii="Times New Roman" w:hAnsi="Times New Roman" w:cs="Times New Roman"/>
          <w:color w:val="000000" w:themeColor="text1"/>
        </w:rPr>
        <w:t>l fizini</w:t>
      </w:r>
      <w:r w:rsidRPr="00652026">
        <w:rPr>
          <w:rFonts w:ascii="Times New Roman" w:hAnsi="Times New Roman" w:cs="Times New Roman" w:hint="eastAsia"/>
          <w:color w:val="000000" w:themeColor="text1"/>
        </w:rPr>
        <w:t>ų</w:t>
      </w:r>
      <w:r w:rsidRPr="00652026">
        <w:rPr>
          <w:rFonts w:ascii="Times New Roman" w:hAnsi="Times New Roman" w:cs="Times New Roman"/>
          <w:color w:val="000000" w:themeColor="text1"/>
        </w:rPr>
        <w:t xml:space="preserve"> asmen</w:t>
      </w:r>
      <w:r w:rsidRPr="00652026">
        <w:rPr>
          <w:rFonts w:ascii="Times New Roman" w:hAnsi="Times New Roman" w:cs="Times New Roman" w:hint="eastAsia"/>
          <w:color w:val="000000" w:themeColor="text1"/>
        </w:rPr>
        <w:t>ų</w:t>
      </w:r>
      <w:r w:rsidRPr="00652026">
        <w:rPr>
          <w:rFonts w:ascii="Times New Roman" w:hAnsi="Times New Roman" w:cs="Times New Roman"/>
          <w:color w:val="000000" w:themeColor="text1"/>
        </w:rPr>
        <w:t xml:space="preserve"> apsaugos tvarkant asmens duomenis ir d</w:t>
      </w:r>
      <w:r w:rsidRPr="00652026">
        <w:rPr>
          <w:rFonts w:ascii="Times New Roman" w:hAnsi="Times New Roman" w:cs="Times New Roman" w:hint="eastAsia"/>
          <w:color w:val="000000" w:themeColor="text1"/>
        </w:rPr>
        <w:t>ė</w:t>
      </w:r>
      <w:r w:rsidRPr="00652026">
        <w:rPr>
          <w:rFonts w:ascii="Times New Roman" w:hAnsi="Times New Roman" w:cs="Times New Roman"/>
          <w:color w:val="000000" w:themeColor="text1"/>
        </w:rPr>
        <w:t>l laisvo toki</w:t>
      </w:r>
      <w:r w:rsidRPr="00652026">
        <w:rPr>
          <w:rFonts w:ascii="Times New Roman" w:hAnsi="Times New Roman" w:cs="Times New Roman" w:hint="eastAsia"/>
          <w:color w:val="000000" w:themeColor="text1"/>
        </w:rPr>
        <w:t>ų</w:t>
      </w:r>
      <w:r w:rsidRPr="00652026">
        <w:rPr>
          <w:rFonts w:ascii="Times New Roman" w:hAnsi="Times New Roman" w:cs="Times New Roman"/>
          <w:color w:val="000000" w:themeColor="text1"/>
        </w:rPr>
        <w:t xml:space="preserve"> duomen</w:t>
      </w:r>
      <w:r w:rsidRPr="00652026">
        <w:rPr>
          <w:rFonts w:ascii="Times New Roman" w:hAnsi="Times New Roman" w:cs="Times New Roman" w:hint="eastAsia"/>
          <w:color w:val="000000" w:themeColor="text1"/>
        </w:rPr>
        <w:t>ų</w:t>
      </w:r>
      <w:r w:rsidRPr="00652026">
        <w:rPr>
          <w:rFonts w:ascii="Times New Roman" w:hAnsi="Times New Roman" w:cs="Times New Roman"/>
          <w:color w:val="000000" w:themeColor="text1"/>
        </w:rPr>
        <w:t xml:space="preserve"> jud</w:t>
      </w:r>
      <w:r w:rsidRPr="00652026">
        <w:rPr>
          <w:rFonts w:ascii="Times New Roman" w:hAnsi="Times New Roman" w:cs="Times New Roman" w:hint="eastAsia"/>
          <w:color w:val="000000" w:themeColor="text1"/>
        </w:rPr>
        <w:t>ė</w:t>
      </w:r>
      <w:r w:rsidRPr="00652026">
        <w:rPr>
          <w:rFonts w:ascii="Times New Roman" w:hAnsi="Times New Roman" w:cs="Times New Roman"/>
          <w:color w:val="000000" w:themeColor="text1"/>
        </w:rPr>
        <w:t>jimo ir kuriuo panaikinama Direktyva 95/46/EB (Bendrasis duomen</w:t>
      </w:r>
      <w:r w:rsidRPr="00652026">
        <w:rPr>
          <w:rFonts w:ascii="Times New Roman" w:hAnsi="Times New Roman" w:cs="Times New Roman" w:hint="eastAsia"/>
          <w:color w:val="000000" w:themeColor="text1"/>
        </w:rPr>
        <w:t>ų</w:t>
      </w:r>
      <w:r w:rsidRPr="00652026">
        <w:rPr>
          <w:rFonts w:ascii="Times New Roman" w:hAnsi="Times New Roman" w:cs="Times New Roman"/>
          <w:color w:val="000000" w:themeColor="text1"/>
        </w:rPr>
        <w:t xml:space="preserve"> apsaugos reglamentas) (toliau </w:t>
      </w:r>
      <w:r w:rsidRPr="00652026">
        <w:rPr>
          <w:rFonts w:ascii="Times New Roman" w:hAnsi="Times New Roman" w:cs="Times New Roman" w:hint="eastAsia"/>
          <w:color w:val="000000" w:themeColor="text1"/>
        </w:rPr>
        <w:t>–</w:t>
      </w:r>
      <w:r w:rsidRPr="00652026">
        <w:rPr>
          <w:rFonts w:ascii="Times New Roman" w:hAnsi="Times New Roman" w:cs="Times New Roman"/>
          <w:color w:val="000000" w:themeColor="text1"/>
        </w:rPr>
        <w:t xml:space="preserve"> BDAR) ir kitais asmens duomen</w:t>
      </w:r>
      <w:r w:rsidRPr="00652026">
        <w:rPr>
          <w:rFonts w:ascii="Times New Roman" w:hAnsi="Times New Roman" w:cs="Times New Roman" w:hint="eastAsia"/>
          <w:color w:val="000000" w:themeColor="text1"/>
        </w:rPr>
        <w:t>ų</w:t>
      </w:r>
      <w:r w:rsidRPr="00652026">
        <w:rPr>
          <w:rFonts w:ascii="Times New Roman" w:hAnsi="Times New Roman" w:cs="Times New Roman"/>
          <w:color w:val="000000" w:themeColor="text1"/>
        </w:rPr>
        <w:t xml:space="preserve"> apsaug</w:t>
      </w:r>
      <w:r w:rsidRPr="00652026">
        <w:rPr>
          <w:rFonts w:ascii="Times New Roman" w:hAnsi="Times New Roman" w:cs="Times New Roman" w:hint="eastAsia"/>
          <w:color w:val="000000" w:themeColor="text1"/>
        </w:rPr>
        <w:t>ą</w:t>
      </w:r>
      <w:r w:rsidRPr="00652026">
        <w:rPr>
          <w:rFonts w:ascii="Times New Roman" w:hAnsi="Times New Roman" w:cs="Times New Roman"/>
          <w:color w:val="000000" w:themeColor="text1"/>
        </w:rPr>
        <w:t xml:space="preserve"> reglamentuojan</w:t>
      </w:r>
      <w:r w:rsidRPr="00652026">
        <w:rPr>
          <w:rFonts w:ascii="Times New Roman" w:hAnsi="Times New Roman" w:cs="Times New Roman" w:hint="eastAsia"/>
          <w:color w:val="000000" w:themeColor="text1"/>
        </w:rPr>
        <w:t>č</w:t>
      </w:r>
      <w:r w:rsidRPr="00652026">
        <w:rPr>
          <w:rFonts w:ascii="Times New Roman" w:hAnsi="Times New Roman" w:cs="Times New Roman"/>
          <w:color w:val="000000" w:themeColor="text1"/>
        </w:rPr>
        <w:t>iais teis</w:t>
      </w:r>
      <w:r w:rsidRPr="00652026">
        <w:rPr>
          <w:rFonts w:ascii="Times New Roman" w:hAnsi="Times New Roman" w:cs="Times New Roman" w:hint="eastAsia"/>
          <w:color w:val="000000" w:themeColor="text1"/>
        </w:rPr>
        <w:t>ė</w:t>
      </w:r>
      <w:r w:rsidRPr="00652026">
        <w:rPr>
          <w:rFonts w:ascii="Times New Roman" w:hAnsi="Times New Roman" w:cs="Times New Roman"/>
          <w:color w:val="000000" w:themeColor="text1"/>
        </w:rPr>
        <w:t>s aktais.</w:t>
      </w:r>
    </w:p>
    <w:p w14:paraId="377104A2" w14:textId="08A847B6" w:rsidR="001D2588" w:rsidRPr="00652026" w:rsidRDefault="00600F48" w:rsidP="00600F48">
      <w:pPr>
        <w:ind w:firstLine="426"/>
        <w:jc w:val="both"/>
        <w:rPr>
          <w:rFonts w:ascii="Times New Roman" w:hAnsi="Times New Roman" w:cs="Times New Roman"/>
          <w:color w:val="000000" w:themeColor="text1"/>
        </w:rPr>
      </w:pPr>
      <w:r w:rsidRPr="00652026">
        <w:rPr>
          <w:rFonts w:ascii="Times New Roman" w:hAnsi="Times New Roman" w:cs="Times New Roman"/>
          <w:color w:val="000000" w:themeColor="text1"/>
        </w:rPr>
        <w:t>20</w:t>
      </w:r>
      <w:r w:rsidR="001D2588" w:rsidRPr="00652026">
        <w:rPr>
          <w:rFonts w:ascii="Times New Roman" w:hAnsi="Times New Roman" w:cs="Times New Roman"/>
          <w:color w:val="000000" w:themeColor="text1"/>
        </w:rPr>
        <w:t>. Darbuotoj</w:t>
      </w:r>
      <w:r w:rsidR="001D2588" w:rsidRPr="00652026">
        <w:rPr>
          <w:rFonts w:ascii="Times New Roman" w:hAnsi="Times New Roman" w:cs="Times New Roman" w:hint="eastAsia"/>
          <w:color w:val="000000" w:themeColor="text1"/>
        </w:rPr>
        <w:t>ų</w:t>
      </w:r>
      <w:r w:rsidR="001D2588" w:rsidRPr="00652026">
        <w:rPr>
          <w:rFonts w:ascii="Times New Roman" w:hAnsi="Times New Roman" w:cs="Times New Roman"/>
          <w:color w:val="000000" w:themeColor="text1"/>
        </w:rPr>
        <w:t>, kuriems bus matuojama k</w:t>
      </w:r>
      <w:r w:rsidR="001D2588" w:rsidRPr="00652026">
        <w:rPr>
          <w:rFonts w:ascii="Times New Roman" w:hAnsi="Times New Roman" w:cs="Times New Roman" w:hint="eastAsia"/>
          <w:color w:val="000000" w:themeColor="text1"/>
        </w:rPr>
        <w:t>ū</w:t>
      </w:r>
      <w:r w:rsidR="001D2588" w:rsidRPr="00652026">
        <w:rPr>
          <w:rFonts w:ascii="Times New Roman" w:hAnsi="Times New Roman" w:cs="Times New Roman"/>
          <w:color w:val="000000" w:themeColor="text1"/>
        </w:rPr>
        <w:t>no temperat</w:t>
      </w:r>
      <w:r w:rsidR="001D2588" w:rsidRPr="00652026">
        <w:rPr>
          <w:rFonts w:ascii="Times New Roman" w:hAnsi="Times New Roman" w:cs="Times New Roman" w:hint="eastAsia"/>
          <w:color w:val="000000" w:themeColor="text1"/>
        </w:rPr>
        <w:t>ū</w:t>
      </w:r>
      <w:r w:rsidR="001D2588" w:rsidRPr="00652026">
        <w:rPr>
          <w:rFonts w:ascii="Times New Roman" w:hAnsi="Times New Roman" w:cs="Times New Roman"/>
          <w:color w:val="000000" w:themeColor="text1"/>
        </w:rPr>
        <w:t>ra ir nebus nustatytas kar</w:t>
      </w:r>
      <w:r w:rsidR="001D2588" w:rsidRPr="00652026">
        <w:rPr>
          <w:rFonts w:ascii="Times New Roman" w:hAnsi="Times New Roman" w:cs="Times New Roman" w:hint="eastAsia"/>
          <w:color w:val="000000" w:themeColor="text1"/>
        </w:rPr>
        <w:t>šč</w:t>
      </w:r>
      <w:r w:rsidR="001D2588" w:rsidRPr="00652026">
        <w:rPr>
          <w:rFonts w:ascii="Times New Roman" w:hAnsi="Times New Roman" w:cs="Times New Roman"/>
          <w:color w:val="000000" w:themeColor="text1"/>
        </w:rPr>
        <w:t>iavimas (37,3</w:t>
      </w:r>
      <w:r w:rsidR="001D2588" w:rsidRPr="00652026">
        <w:rPr>
          <w:rFonts w:ascii="Times New Roman" w:hAnsi="Times New Roman" w:cs="Times New Roman" w:hint="eastAsia"/>
          <w:color w:val="000000" w:themeColor="text1"/>
        </w:rPr>
        <w:t>°</w:t>
      </w:r>
      <w:r w:rsidR="001D2588" w:rsidRPr="00652026">
        <w:rPr>
          <w:rFonts w:ascii="Times New Roman" w:hAnsi="Times New Roman" w:cs="Times New Roman"/>
          <w:color w:val="000000" w:themeColor="text1"/>
        </w:rPr>
        <w:t xml:space="preserve"> C ir daugiau), asmens duomenys (termometro rodmenys) nebus saugomi. </w:t>
      </w:r>
    </w:p>
    <w:p w14:paraId="59F4F7E1" w14:textId="7086A088" w:rsidR="001D2588" w:rsidRPr="00652026" w:rsidRDefault="00600F48" w:rsidP="00600F48">
      <w:pPr>
        <w:ind w:left="142" w:firstLine="284"/>
        <w:jc w:val="both"/>
        <w:rPr>
          <w:rFonts w:ascii="Times New Roman" w:hAnsi="Times New Roman" w:cs="Times New Roman"/>
          <w:color w:val="000000" w:themeColor="text1"/>
        </w:rPr>
      </w:pPr>
      <w:r w:rsidRPr="00652026">
        <w:rPr>
          <w:rFonts w:ascii="Times New Roman" w:hAnsi="Times New Roman" w:cs="Times New Roman"/>
          <w:color w:val="000000" w:themeColor="text1"/>
        </w:rPr>
        <w:lastRenderedPageBreak/>
        <w:t>21</w:t>
      </w:r>
      <w:r w:rsidR="001D2588" w:rsidRPr="00652026">
        <w:rPr>
          <w:rFonts w:ascii="Times New Roman" w:hAnsi="Times New Roman" w:cs="Times New Roman"/>
          <w:color w:val="000000" w:themeColor="text1"/>
        </w:rPr>
        <w:t>. Darbuotoj</w:t>
      </w:r>
      <w:r w:rsidR="001D2588" w:rsidRPr="00652026">
        <w:rPr>
          <w:rFonts w:ascii="Times New Roman" w:hAnsi="Times New Roman" w:cs="Times New Roman" w:hint="eastAsia"/>
          <w:color w:val="000000" w:themeColor="text1"/>
        </w:rPr>
        <w:t>ų</w:t>
      </w:r>
      <w:r w:rsidR="001D2588" w:rsidRPr="00652026">
        <w:rPr>
          <w:rFonts w:ascii="Times New Roman" w:hAnsi="Times New Roman" w:cs="Times New Roman"/>
          <w:color w:val="000000" w:themeColor="text1"/>
        </w:rPr>
        <w:t>, kuriems bus matuojama k</w:t>
      </w:r>
      <w:r w:rsidR="001D2588" w:rsidRPr="00652026">
        <w:rPr>
          <w:rFonts w:ascii="Times New Roman" w:hAnsi="Times New Roman" w:cs="Times New Roman" w:hint="eastAsia"/>
          <w:color w:val="000000" w:themeColor="text1"/>
        </w:rPr>
        <w:t>ū</w:t>
      </w:r>
      <w:r w:rsidR="001D2588" w:rsidRPr="00652026">
        <w:rPr>
          <w:rFonts w:ascii="Times New Roman" w:hAnsi="Times New Roman" w:cs="Times New Roman"/>
          <w:color w:val="000000" w:themeColor="text1"/>
        </w:rPr>
        <w:t>no temperat</w:t>
      </w:r>
      <w:r w:rsidR="001D2588" w:rsidRPr="00652026">
        <w:rPr>
          <w:rFonts w:ascii="Times New Roman" w:hAnsi="Times New Roman" w:cs="Times New Roman" w:hint="eastAsia"/>
          <w:color w:val="000000" w:themeColor="text1"/>
        </w:rPr>
        <w:t>ū</w:t>
      </w:r>
      <w:r w:rsidR="001D2588" w:rsidRPr="00652026">
        <w:rPr>
          <w:rFonts w:ascii="Times New Roman" w:hAnsi="Times New Roman" w:cs="Times New Roman"/>
          <w:color w:val="000000" w:themeColor="text1"/>
        </w:rPr>
        <w:t>ra ir bus nustatytas kar</w:t>
      </w:r>
      <w:r w:rsidR="001D2588" w:rsidRPr="00652026">
        <w:rPr>
          <w:rFonts w:ascii="Times New Roman" w:hAnsi="Times New Roman" w:cs="Times New Roman" w:hint="eastAsia"/>
          <w:color w:val="000000" w:themeColor="text1"/>
        </w:rPr>
        <w:t>šč</w:t>
      </w:r>
      <w:r w:rsidR="001D2588" w:rsidRPr="00652026">
        <w:rPr>
          <w:rFonts w:ascii="Times New Roman" w:hAnsi="Times New Roman" w:cs="Times New Roman"/>
          <w:color w:val="000000" w:themeColor="text1"/>
        </w:rPr>
        <w:t>iavimas (37,3</w:t>
      </w:r>
      <w:r w:rsidR="001D2588" w:rsidRPr="00652026">
        <w:rPr>
          <w:rFonts w:ascii="Times New Roman" w:hAnsi="Times New Roman" w:cs="Times New Roman" w:hint="eastAsia"/>
          <w:color w:val="000000" w:themeColor="text1"/>
        </w:rPr>
        <w:t>°</w:t>
      </w:r>
      <w:r w:rsidR="001D2588" w:rsidRPr="00652026">
        <w:rPr>
          <w:rFonts w:ascii="Times New Roman" w:hAnsi="Times New Roman" w:cs="Times New Roman"/>
          <w:color w:val="000000" w:themeColor="text1"/>
        </w:rPr>
        <w:t xml:space="preserve"> C ir daugiau), asmens duomenys (vardas, pavard</w:t>
      </w:r>
      <w:r w:rsidR="001D2588" w:rsidRPr="00652026">
        <w:rPr>
          <w:rFonts w:ascii="Times New Roman" w:hAnsi="Times New Roman" w:cs="Times New Roman" w:hint="eastAsia"/>
          <w:color w:val="000000" w:themeColor="text1"/>
        </w:rPr>
        <w:t>ė</w:t>
      </w:r>
      <w:r w:rsidR="001D2588" w:rsidRPr="00652026">
        <w:rPr>
          <w:rFonts w:ascii="Times New Roman" w:hAnsi="Times New Roman" w:cs="Times New Roman"/>
          <w:color w:val="000000" w:themeColor="text1"/>
        </w:rPr>
        <w:t xml:space="preserve"> ir termometro rodmenys) bus dokumentuojami ir saugomi iki 6 m</w:t>
      </w:r>
      <w:r w:rsidR="001D2588" w:rsidRPr="00652026">
        <w:rPr>
          <w:rFonts w:ascii="Times New Roman" w:hAnsi="Times New Roman" w:cs="Times New Roman" w:hint="eastAsia"/>
          <w:color w:val="000000" w:themeColor="text1"/>
        </w:rPr>
        <w:t>ė</w:t>
      </w:r>
      <w:r w:rsidR="001D2588" w:rsidRPr="00652026">
        <w:rPr>
          <w:rFonts w:ascii="Times New Roman" w:hAnsi="Times New Roman" w:cs="Times New Roman"/>
          <w:color w:val="000000" w:themeColor="text1"/>
        </w:rPr>
        <w:t>nesi</w:t>
      </w:r>
      <w:r w:rsidR="001D2588" w:rsidRPr="00652026">
        <w:rPr>
          <w:rFonts w:ascii="Times New Roman" w:hAnsi="Times New Roman" w:cs="Times New Roman" w:hint="eastAsia"/>
          <w:color w:val="000000" w:themeColor="text1"/>
        </w:rPr>
        <w:t>ų</w:t>
      </w:r>
      <w:r w:rsidR="001D2588" w:rsidRPr="00652026">
        <w:rPr>
          <w:rFonts w:ascii="Times New Roman" w:hAnsi="Times New Roman" w:cs="Times New Roman"/>
          <w:color w:val="000000" w:themeColor="text1"/>
        </w:rPr>
        <w:t>. Su</w:t>
      </w:r>
      <w:r w:rsidR="001D2588" w:rsidRPr="00652026">
        <w:rPr>
          <w:rFonts w:ascii="Times New Roman" w:hAnsi="Times New Roman" w:cs="Times New Roman" w:hint="eastAsia"/>
          <w:color w:val="000000" w:themeColor="text1"/>
        </w:rPr>
        <w:t>ė</w:t>
      </w:r>
      <w:r w:rsidR="001D2588" w:rsidRPr="00652026">
        <w:rPr>
          <w:rFonts w:ascii="Times New Roman" w:hAnsi="Times New Roman" w:cs="Times New Roman"/>
          <w:color w:val="000000" w:themeColor="text1"/>
        </w:rPr>
        <w:t xml:space="preserve">jus terminui duomenys bus sunaikinami. </w:t>
      </w:r>
    </w:p>
    <w:p w14:paraId="0946148D" w14:textId="77A59639" w:rsidR="001D2588" w:rsidRPr="00652026" w:rsidRDefault="00600F48" w:rsidP="00600F48">
      <w:pPr>
        <w:ind w:left="142" w:firstLine="284"/>
        <w:jc w:val="both"/>
        <w:rPr>
          <w:rFonts w:ascii="Times New Roman" w:hAnsi="Times New Roman" w:cs="Times New Roman"/>
          <w:color w:val="000000" w:themeColor="text1"/>
        </w:rPr>
      </w:pPr>
      <w:r w:rsidRPr="00652026">
        <w:rPr>
          <w:rFonts w:ascii="Times New Roman" w:hAnsi="Times New Roman" w:cs="Times New Roman"/>
          <w:color w:val="000000" w:themeColor="text1"/>
        </w:rPr>
        <w:t>22</w:t>
      </w:r>
      <w:r w:rsidR="001D2588" w:rsidRPr="00652026">
        <w:rPr>
          <w:rFonts w:ascii="Times New Roman" w:hAnsi="Times New Roman" w:cs="Times New Roman"/>
          <w:color w:val="000000" w:themeColor="text1"/>
        </w:rPr>
        <w:t>. Klient</w:t>
      </w:r>
      <w:r w:rsidR="001D2588" w:rsidRPr="00652026">
        <w:rPr>
          <w:rFonts w:ascii="Times New Roman" w:hAnsi="Times New Roman" w:cs="Times New Roman" w:hint="eastAsia"/>
          <w:color w:val="000000" w:themeColor="text1"/>
        </w:rPr>
        <w:t>ų</w:t>
      </w:r>
      <w:r w:rsidR="001D2588" w:rsidRPr="00652026">
        <w:rPr>
          <w:rFonts w:ascii="Times New Roman" w:hAnsi="Times New Roman" w:cs="Times New Roman"/>
          <w:color w:val="000000" w:themeColor="text1"/>
        </w:rPr>
        <w:t>, atvykusi</w:t>
      </w:r>
      <w:r w:rsidR="001D2588" w:rsidRPr="00652026">
        <w:rPr>
          <w:rFonts w:ascii="Times New Roman" w:hAnsi="Times New Roman" w:cs="Times New Roman" w:hint="eastAsia"/>
          <w:color w:val="000000" w:themeColor="text1"/>
        </w:rPr>
        <w:t>ų</w:t>
      </w:r>
      <w:r w:rsidR="001D2588" w:rsidRPr="00652026">
        <w:rPr>
          <w:rFonts w:ascii="Times New Roman" w:hAnsi="Times New Roman" w:cs="Times New Roman"/>
          <w:color w:val="000000" w:themeColor="text1"/>
        </w:rPr>
        <w:t xml:space="preserve"> </w:t>
      </w:r>
      <w:r w:rsidR="001D2588" w:rsidRPr="00652026">
        <w:rPr>
          <w:rFonts w:ascii="Times New Roman" w:hAnsi="Times New Roman" w:cs="Times New Roman" w:hint="eastAsia"/>
          <w:color w:val="000000" w:themeColor="text1"/>
        </w:rPr>
        <w:t>į</w:t>
      </w:r>
      <w:r w:rsidR="001D2588" w:rsidRPr="00652026">
        <w:rPr>
          <w:rFonts w:ascii="Times New Roman" w:hAnsi="Times New Roman" w:cs="Times New Roman"/>
          <w:color w:val="000000" w:themeColor="text1"/>
        </w:rPr>
        <w:t xml:space="preserve"> Administracijos pastat</w:t>
      </w:r>
      <w:r w:rsidR="001D2588" w:rsidRPr="00652026">
        <w:rPr>
          <w:rFonts w:ascii="Times New Roman" w:hAnsi="Times New Roman" w:cs="Times New Roman" w:hint="eastAsia"/>
          <w:color w:val="000000" w:themeColor="text1"/>
        </w:rPr>
        <w:t>ą</w:t>
      </w:r>
      <w:r w:rsidR="001D2588" w:rsidRPr="00652026">
        <w:rPr>
          <w:rFonts w:ascii="Times New Roman" w:hAnsi="Times New Roman" w:cs="Times New Roman"/>
          <w:color w:val="000000" w:themeColor="text1"/>
        </w:rPr>
        <w:t xml:space="preserve"> ir nusta</w:t>
      </w:r>
      <w:r w:rsidR="001D2588" w:rsidRPr="00652026">
        <w:rPr>
          <w:rFonts w:ascii="Times New Roman" w:hAnsi="Times New Roman" w:cs="Times New Roman" w:hint="eastAsia"/>
          <w:color w:val="000000" w:themeColor="text1"/>
        </w:rPr>
        <w:t>č</w:t>
      </w:r>
      <w:r w:rsidR="001D2588" w:rsidRPr="00652026">
        <w:rPr>
          <w:rFonts w:ascii="Times New Roman" w:hAnsi="Times New Roman" w:cs="Times New Roman"/>
          <w:color w:val="000000" w:themeColor="text1"/>
        </w:rPr>
        <w:t>ius / nenusta</w:t>
      </w:r>
      <w:r w:rsidR="001D2588" w:rsidRPr="00652026">
        <w:rPr>
          <w:rFonts w:ascii="Times New Roman" w:hAnsi="Times New Roman" w:cs="Times New Roman" w:hint="eastAsia"/>
          <w:color w:val="000000" w:themeColor="text1"/>
        </w:rPr>
        <w:t>č</w:t>
      </w:r>
      <w:r w:rsidR="001D2588" w:rsidRPr="00652026">
        <w:rPr>
          <w:rFonts w:ascii="Times New Roman" w:hAnsi="Times New Roman" w:cs="Times New Roman"/>
          <w:color w:val="000000" w:themeColor="text1"/>
        </w:rPr>
        <w:t>ius jiems kar</w:t>
      </w:r>
      <w:r w:rsidR="001D2588" w:rsidRPr="00652026">
        <w:rPr>
          <w:rFonts w:ascii="Times New Roman" w:hAnsi="Times New Roman" w:cs="Times New Roman" w:hint="eastAsia"/>
          <w:color w:val="000000" w:themeColor="text1"/>
        </w:rPr>
        <w:t>šč</w:t>
      </w:r>
      <w:r w:rsidR="001D2588" w:rsidRPr="00652026">
        <w:rPr>
          <w:rFonts w:ascii="Times New Roman" w:hAnsi="Times New Roman" w:cs="Times New Roman"/>
          <w:color w:val="000000" w:themeColor="text1"/>
        </w:rPr>
        <w:t>iavim</w:t>
      </w:r>
      <w:r w:rsidR="001D2588" w:rsidRPr="00652026">
        <w:rPr>
          <w:rFonts w:ascii="Times New Roman" w:hAnsi="Times New Roman" w:cs="Times New Roman" w:hint="eastAsia"/>
          <w:color w:val="000000" w:themeColor="text1"/>
        </w:rPr>
        <w:t>ą</w:t>
      </w:r>
      <w:r w:rsidR="001D2588" w:rsidRPr="00652026">
        <w:rPr>
          <w:rFonts w:ascii="Times New Roman" w:hAnsi="Times New Roman" w:cs="Times New Roman"/>
          <w:color w:val="000000" w:themeColor="text1"/>
        </w:rPr>
        <w:t xml:space="preserve"> (37,3</w:t>
      </w:r>
      <w:r w:rsidR="001D2588" w:rsidRPr="00652026">
        <w:rPr>
          <w:rFonts w:ascii="Times New Roman" w:hAnsi="Times New Roman" w:cs="Times New Roman" w:hint="eastAsia"/>
          <w:color w:val="000000" w:themeColor="text1"/>
        </w:rPr>
        <w:t>°</w:t>
      </w:r>
      <w:r w:rsidR="001D2588" w:rsidRPr="00652026">
        <w:rPr>
          <w:rFonts w:ascii="Times New Roman" w:hAnsi="Times New Roman" w:cs="Times New Roman"/>
          <w:color w:val="000000" w:themeColor="text1"/>
        </w:rPr>
        <w:t xml:space="preserve"> C ir daugiau), asmens duomenys (k</w:t>
      </w:r>
      <w:r w:rsidR="001D2588" w:rsidRPr="00652026">
        <w:rPr>
          <w:rFonts w:ascii="Times New Roman" w:hAnsi="Times New Roman" w:cs="Times New Roman" w:hint="eastAsia"/>
          <w:color w:val="000000" w:themeColor="text1"/>
        </w:rPr>
        <w:t>ū</w:t>
      </w:r>
      <w:r w:rsidR="001D2588" w:rsidRPr="00652026">
        <w:rPr>
          <w:rFonts w:ascii="Times New Roman" w:hAnsi="Times New Roman" w:cs="Times New Roman"/>
          <w:color w:val="000000" w:themeColor="text1"/>
        </w:rPr>
        <w:t>no temperat</w:t>
      </w:r>
      <w:r w:rsidR="001D2588" w:rsidRPr="00652026">
        <w:rPr>
          <w:rFonts w:ascii="Times New Roman" w:hAnsi="Times New Roman" w:cs="Times New Roman" w:hint="eastAsia"/>
          <w:color w:val="000000" w:themeColor="text1"/>
        </w:rPr>
        <w:t>ū</w:t>
      </w:r>
      <w:r w:rsidR="001D2588" w:rsidRPr="00652026">
        <w:rPr>
          <w:rFonts w:ascii="Times New Roman" w:hAnsi="Times New Roman" w:cs="Times New Roman"/>
          <w:color w:val="000000" w:themeColor="text1"/>
        </w:rPr>
        <w:t xml:space="preserve">ra) nebus tvarkomi. </w:t>
      </w:r>
    </w:p>
    <w:p w14:paraId="6CEFB9FB" w14:textId="5190A5EA" w:rsidR="001D2588" w:rsidRPr="00652026" w:rsidRDefault="00600F48" w:rsidP="001D2588">
      <w:pPr>
        <w:jc w:val="both"/>
        <w:rPr>
          <w:rFonts w:ascii="Times New Roman" w:hAnsi="Times New Roman" w:cs="Times New Roman"/>
          <w:color w:val="000000" w:themeColor="text1"/>
        </w:rPr>
      </w:pPr>
      <w:r w:rsidRPr="00652026">
        <w:rPr>
          <w:rFonts w:ascii="Times New Roman" w:hAnsi="Times New Roman" w:cs="Times New Roman"/>
          <w:color w:val="000000" w:themeColor="text1"/>
        </w:rPr>
        <w:t xml:space="preserve">       23</w:t>
      </w:r>
      <w:r w:rsidR="001D2588" w:rsidRPr="00652026">
        <w:rPr>
          <w:rFonts w:ascii="Times New Roman" w:hAnsi="Times New Roman" w:cs="Times New Roman"/>
          <w:color w:val="000000" w:themeColor="text1"/>
        </w:rPr>
        <w:t>. Darbuotojo asmens duomenis apie jo savijaut</w:t>
      </w:r>
      <w:r w:rsidR="001D2588" w:rsidRPr="00652026">
        <w:rPr>
          <w:rFonts w:ascii="Times New Roman" w:hAnsi="Times New Roman" w:cs="Times New Roman" w:hint="eastAsia"/>
          <w:color w:val="000000" w:themeColor="text1"/>
        </w:rPr>
        <w:t>ą</w:t>
      </w:r>
      <w:r w:rsidR="001D2588" w:rsidRPr="00652026">
        <w:rPr>
          <w:rFonts w:ascii="Times New Roman" w:hAnsi="Times New Roman" w:cs="Times New Roman"/>
          <w:color w:val="000000" w:themeColor="text1"/>
        </w:rPr>
        <w:t xml:space="preserve">, numatytus </w:t>
      </w:r>
      <w:r w:rsidR="001D2588" w:rsidRPr="00652026">
        <w:rPr>
          <w:rFonts w:ascii="Times New Roman" w:hAnsi="Times New Roman" w:cs="Times New Roman" w:hint="eastAsia"/>
          <w:color w:val="000000" w:themeColor="text1"/>
        </w:rPr>
        <w:t>š</w:t>
      </w:r>
      <w:r w:rsidR="001D2588" w:rsidRPr="00652026">
        <w:rPr>
          <w:rFonts w:ascii="Times New Roman" w:hAnsi="Times New Roman" w:cs="Times New Roman"/>
          <w:color w:val="000000" w:themeColor="text1"/>
        </w:rPr>
        <w:t>io Apra</w:t>
      </w:r>
      <w:r w:rsidR="001D2588" w:rsidRPr="00652026">
        <w:rPr>
          <w:rFonts w:ascii="Times New Roman" w:hAnsi="Times New Roman" w:cs="Times New Roman" w:hint="eastAsia"/>
          <w:color w:val="000000" w:themeColor="text1"/>
        </w:rPr>
        <w:t>š</w:t>
      </w:r>
      <w:r w:rsidR="001D2588" w:rsidRPr="00652026">
        <w:rPr>
          <w:rFonts w:ascii="Times New Roman" w:hAnsi="Times New Roman" w:cs="Times New Roman"/>
          <w:color w:val="000000" w:themeColor="text1"/>
        </w:rPr>
        <w:t xml:space="preserve">o </w:t>
      </w:r>
      <w:r w:rsidR="00BB7ED5" w:rsidRPr="00652026">
        <w:rPr>
          <w:rFonts w:ascii="Times New Roman" w:hAnsi="Times New Roman" w:cs="Times New Roman"/>
          <w:color w:val="000000" w:themeColor="text1"/>
        </w:rPr>
        <w:t>16.3</w:t>
      </w:r>
      <w:r w:rsidR="001D2588" w:rsidRPr="00652026">
        <w:rPr>
          <w:rFonts w:ascii="Times New Roman" w:hAnsi="Times New Roman" w:cs="Times New Roman"/>
          <w:color w:val="000000" w:themeColor="text1"/>
        </w:rPr>
        <w:t xml:space="preserve"> papunk</w:t>
      </w:r>
      <w:r w:rsidRPr="00652026">
        <w:rPr>
          <w:rFonts w:ascii="Times New Roman" w:hAnsi="Times New Roman" w:cs="Times New Roman"/>
          <w:color w:val="000000" w:themeColor="text1"/>
        </w:rPr>
        <w:t>tyj</w:t>
      </w:r>
      <w:r w:rsidR="001D2588" w:rsidRPr="00652026">
        <w:rPr>
          <w:rFonts w:ascii="Times New Roman" w:hAnsi="Times New Roman" w:cs="Times New Roman"/>
          <w:color w:val="000000" w:themeColor="text1"/>
        </w:rPr>
        <w:t xml:space="preserve">e, tvarkys tik darbuotojo tiesioginis vadovas ir (arba) tokius asmens duomenis </w:t>
      </w:r>
      <w:r w:rsidR="001D2588" w:rsidRPr="00652026">
        <w:rPr>
          <w:rFonts w:ascii="Times New Roman" w:hAnsi="Times New Roman" w:cs="Times New Roman" w:hint="eastAsia"/>
          <w:color w:val="000000" w:themeColor="text1"/>
        </w:rPr>
        <w:t>į</w:t>
      </w:r>
      <w:r w:rsidR="001D2588" w:rsidRPr="00652026">
        <w:rPr>
          <w:rFonts w:ascii="Times New Roman" w:hAnsi="Times New Roman" w:cs="Times New Roman"/>
          <w:color w:val="000000" w:themeColor="text1"/>
        </w:rPr>
        <w:t>galioti tvarkyti kiti Administracijos darbuotojai.</w:t>
      </w:r>
    </w:p>
    <w:p w14:paraId="1AA0B2B9" w14:textId="472A59AC" w:rsidR="001D2588" w:rsidRPr="00652026" w:rsidRDefault="001D2588" w:rsidP="001D2588">
      <w:pPr>
        <w:jc w:val="both"/>
        <w:rPr>
          <w:rFonts w:ascii="Times New Roman" w:hAnsi="Times New Roman" w:cs="Times New Roman"/>
          <w:color w:val="000000" w:themeColor="text1"/>
        </w:rPr>
      </w:pPr>
      <w:r w:rsidRPr="00652026">
        <w:rPr>
          <w:rFonts w:ascii="Times New Roman" w:hAnsi="Times New Roman" w:cs="Times New Roman"/>
          <w:color w:val="000000" w:themeColor="text1"/>
        </w:rPr>
        <w:t xml:space="preserve">  </w:t>
      </w:r>
      <w:r w:rsidR="00600F48" w:rsidRPr="00652026">
        <w:rPr>
          <w:rFonts w:ascii="Times New Roman" w:hAnsi="Times New Roman" w:cs="Times New Roman"/>
          <w:color w:val="000000" w:themeColor="text1"/>
        </w:rPr>
        <w:t xml:space="preserve">     24</w:t>
      </w:r>
      <w:r w:rsidRPr="00652026">
        <w:rPr>
          <w:rFonts w:ascii="Times New Roman" w:hAnsi="Times New Roman" w:cs="Times New Roman"/>
          <w:color w:val="000000" w:themeColor="text1"/>
        </w:rPr>
        <w:t>. Darbuotoj</w:t>
      </w:r>
      <w:r w:rsidRPr="00652026">
        <w:rPr>
          <w:rFonts w:ascii="Times New Roman" w:hAnsi="Times New Roman" w:cs="Times New Roman" w:hint="eastAsia"/>
          <w:color w:val="000000" w:themeColor="text1"/>
        </w:rPr>
        <w:t>ų</w:t>
      </w:r>
      <w:r w:rsidRPr="00652026">
        <w:rPr>
          <w:rFonts w:ascii="Times New Roman" w:hAnsi="Times New Roman" w:cs="Times New Roman"/>
          <w:color w:val="000000" w:themeColor="text1"/>
        </w:rPr>
        <w:t>, kuriems bus matuojama k</w:t>
      </w:r>
      <w:r w:rsidRPr="00652026">
        <w:rPr>
          <w:rFonts w:ascii="Times New Roman" w:hAnsi="Times New Roman" w:cs="Times New Roman" w:hint="eastAsia"/>
          <w:color w:val="000000" w:themeColor="text1"/>
        </w:rPr>
        <w:t>ū</w:t>
      </w:r>
      <w:r w:rsidRPr="00652026">
        <w:rPr>
          <w:rFonts w:ascii="Times New Roman" w:hAnsi="Times New Roman" w:cs="Times New Roman"/>
          <w:color w:val="000000" w:themeColor="text1"/>
        </w:rPr>
        <w:t>no temperat</w:t>
      </w:r>
      <w:r w:rsidRPr="00652026">
        <w:rPr>
          <w:rFonts w:ascii="Times New Roman" w:hAnsi="Times New Roman" w:cs="Times New Roman" w:hint="eastAsia"/>
          <w:color w:val="000000" w:themeColor="text1"/>
        </w:rPr>
        <w:t>ū</w:t>
      </w:r>
      <w:r w:rsidRPr="00652026">
        <w:rPr>
          <w:rFonts w:ascii="Times New Roman" w:hAnsi="Times New Roman" w:cs="Times New Roman"/>
          <w:color w:val="000000" w:themeColor="text1"/>
        </w:rPr>
        <w:t>ra, asmens duomenis tvarkys tik asmenys, pasira</w:t>
      </w:r>
      <w:r w:rsidRPr="00652026">
        <w:rPr>
          <w:rFonts w:ascii="Times New Roman" w:hAnsi="Times New Roman" w:cs="Times New Roman" w:hint="eastAsia"/>
          <w:color w:val="000000" w:themeColor="text1"/>
        </w:rPr>
        <w:t>š</w:t>
      </w:r>
      <w:r w:rsidRPr="00652026">
        <w:rPr>
          <w:rFonts w:ascii="Times New Roman" w:hAnsi="Times New Roman" w:cs="Times New Roman"/>
          <w:color w:val="000000" w:themeColor="text1"/>
        </w:rPr>
        <w:t xml:space="preserve">ytinai </w:t>
      </w:r>
      <w:r w:rsidRPr="00652026">
        <w:rPr>
          <w:rFonts w:ascii="Times New Roman" w:hAnsi="Times New Roman" w:cs="Times New Roman" w:hint="eastAsia"/>
          <w:color w:val="000000" w:themeColor="text1"/>
        </w:rPr>
        <w:t>į</w:t>
      </w:r>
      <w:r w:rsidRPr="00652026">
        <w:rPr>
          <w:rFonts w:ascii="Times New Roman" w:hAnsi="Times New Roman" w:cs="Times New Roman"/>
          <w:color w:val="000000" w:themeColor="text1"/>
        </w:rPr>
        <w:t>sipareigoj</w:t>
      </w:r>
      <w:r w:rsidRPr="00652026">
        <w:rPr>
          <w:rFonts w:ascii="Times New Roman" w:hAnsi="Times New Roman" w:cs="Times New Roman" w:hint="eastAsia"/>
          <w:color w:val="000000" w:themeColor="text1"/>
        </w:rPr>
        <w:t>ę</w:t>
      </w:r>
      <w:r w:rsidRPr="00652026">
        <w:rPr>
          <w:rFonts w:ascii="Times New Roman" w:hAnsi="Times New Roman" w:cs="Times New Roman"/>
          <w:color w:val="000000" w:themeColor="text1"/>
        </w:rPr>
        <w:t xml:space="preserve"> u</w:t>
      </w:r>
      <w:r w:rsidRPr="00652026">
        <w:rPr>
          <w:rFonts w:ascii="Times New Roman" w:hAnsi="Times New Roman" w:cs="Times New Roman" w:hint="eastAsia"/>
          <w:color w:val="000000" w:themeColor="text1"/>
        </w:rPr>
        <w:t>ž</w:t>
      </w:r>
      <w:r w:rsidRPr="00652026">
        <w:rPr>
          <w:rFonts w:ascii="Times New Roman" w:hAnsi="Times New Roman" w:cs="Times New Roman"/>
          <w:color w:val="000000" w:themeColor="text1"/>
        </w:rPr>
        <w:t>tikrinti Asmens duomen</w:t>
      </w:r>
      <w:r w:rsidRPr="00652026">
        <w:rPr>
          <w:rFonts w:ascii="Times New Roman" w:hAnsi="Times New Roman" w:cs="Times New Roman" w:hint="eastAsia"/>
          <w:color w:val="000000" w:themeColor="text1"/>
        </w:rPr>
        <w:t>ų</w:t>
      </w:r>
      <w:r w:rsidRPr="00652026">
        <w:rPr>
          <w:rFonts w:ascii="Times New Roman" w:hAnsi="Times New Roman" w:cs="Times New Roman"/>
          <w:color w:val="000000" w:themeColor="text1"/>
        </w:rPr>
        <w:t xml:space="preserve"> konfidencialum</w:t>
      </w:r>
      <w:r w:rsidRPr="00652026">
        <w:rPr>
          <w:rFonts w:ascii="Times New Roman" w:hAnsi="Times New Roman" w:cs="Times New Roman" w:hint="eastAsia"/>
          <w:color w:val="000000" w:themeColor="text1"/>
        </w:rPr>
        <w:t>ą</w:t>
      </w:r>
      <w:r w:rsidRPr="00652026">
        <w:rPr>
          <w:rFonts w:ascii="Times New Roman" w:hAnsi="Times New Roman" w:cs="Times New Roman"/>
          <w:color w:val="000000" w:themeColor="text1"/>
        </w:rPr>
        <w:t xml:space="preserve"> vis</w:t>
      </w:r>
      <w:r w:rsidRPr="00652026">
        <w:rPr>
          <w:rFonts w:ascii="Times New Roman" w:hAnsi="Times New Roman" w:cs="Times New Roman" w:hint="eastAsia"/>
          <w:color w:val="000000" w:themeColor="text1"/>
        </w:rPr>
        <w:t>ą</w:t>
      </w:r>
      <w:r w:rsidRPr="00652026">
        <w:rPr>
          <w:rFonts w:ascii="Times New Roman" w:hAnsi="Times New Roman" w:cs="Times New Roman"/>
          <w:color w:val="000000" w:themeColor="text1"/>
        </w:rPr>
        <w:t xml:space="preserve"> darbuotojo darbo (tarnybos) laik</w:t>
      </w:r>
      <w:r w:rsidRPr="00652026">
        <w:rPr>
          <w:rFonts w:ascii="Times New Roman" w:hAnsi="Times New Roman" w:cs="Times New Roman" w:hint="eastAsia"/>
          <w:color w:val="000000" w:themeColor="text1"/>
        </w:rPr>
        <w:t>ą</w:t>
      </w:r>
      <w:r w:rsidRPr="00652026">
        <w:rPr>
          <w:rFonts w:ascii="Times New Roman" w:hAnsi="Times New Roman" w:cs="Times New Roman"/>
          <w:color w:val="000000" w:themeColor="text1"/>
        </w:rPr>
        <w:t xml:space="preserve"> ir pasibaigus darbo (tarnybos) santykiams.</w:t>
      </w:r>
    </w:p>
    <w:p w14:paraId="55BE435A" w14:textId="7F2AC13D" w:rsidR="001D2588" w:rsidRPr="00600F48" w:rsidRDefault="001D2588" w:rsidP="00004054">
      <w:pPr>
        <w:jc w:val="both"/>
        <w:rPr>
          <w:rFonts w:ascii="Times New Roman" w:hAnsi="Times New Roman" w:cs="Times New Roman"/>
          <w:color w:val="FF0000"/>
        </w:rPr>
      </w:pPr>
    </w:p>
    <w:p w14:paraId="2644306E" w14:textId="77777777" w:rsidR="001D2588" w:rsidRPr="0078255E" w:rsidRDefault="001D2588" w:rsidP="00004054">
      <w:pPr>
        <w:jc w:val="both"/>
        <w:rPr>
          <w:rFonts w:ascii="Times New Roman" w:hAnsi="Times New Roman" w:cs="Times New Roman"/>
        </w:rPr>
      </w:pPr>
    </w:p>
    <w:p w14:paraId="55D0463E" w14:textId="77777777" w:rsidR="00004054" w:rsidRPr="0078255E" w:rsidRDefault="00004054" w:rsidP="00004054">
      <w:pPr>
        <w:jc w:val="center"/>
        <w:rPr>
          <w:rFonts w:ascii="Times New Roman" w:hAnsi="Times New Roman" w:cs="Times New Roman"/>
          <w:b/>
        </w:rPr>
      </w:pPr>
      <w:r w:rsidRPr="0078255E">
        <w:rPr>
          <w:rFonts w:ascii="Times New Roman" w:hAnsi="Times New Roman" w:cs="Times New Roman"/>
          <w:b/>
        </w:rPr>
        <w:t>III. BAIGIAMOSIOS NUOSTATOS</w:t>
      </w:r>
    </w:p>
    <w:p w14:paraId="32239D61" w14:textId="77777777" w:rsidR="00004054" w:rsidRPr="0078255E" w:rsidRDefault="00004054" w:rsidP="00004054">
      <w:pPr>
        <w:jc w:val="both"/>
        <w:rPr>
          <w:rFonts w:ascii="Times New Roman" w:hAnsi="Times New Roman" w:cs="Times New Roman"/>
        </w:rPr>
      </w:pPr>
    </w:p>
    <w:p w14:paraId="1B595873" w14:textId="76145886" w:rsidR="00004054" w:rsidRPr="0078255E" w:rsidRDefault="00600F48" w:rsidP="00004054">
      <w:pPr>
        <w:ind w:firstLine="426"/>
        <w:jc w:val="both"/>
        <w:rPr>
          <w:rFonts w:ascii="Times New Roman" w:hAnsi="Times New Roman" w:cs="Times New Roman"/>
        </w:rPr>
      </w:pPr>
      <w:r>
        <w:rPr>
          <w:rFonts w:ascii="Times New Roman" w:hAnsi="Times New Roman" w:cs="Times New Roman"/>
        </w:rPr>
        <w:t>25</w:t>
      </w:r>
      <w:r w:rsidR="00004054" w:rsidRPr="0078255E">
        <w:rPr>
          <w:rFonts w:ascii="Times New Roman" w:hAnsi="Times New Roman" w:cs="Times New Roman"/>
        </w:rPr>
        <w:t xml:space="preserve">. Su šiame Tvarkos apraše nustatyta paslaugų teikimo tvarka supažindinami visi Centro darbuotojai. </w:t>
      </w:r>
    </w:p>
    <w:p w14:paraId="4DA2EED2" w14:textId="0241A372" w:rsidR="00004054" w:rsidRPr="0078255E" w:rsidRDefault="00600F48" w:rsidP="00004054">
      <w:pPr>
        <w:ind w:firstLine="426"/>
        <w:jc w:val="both"/>
        <w:rPr>
          <w:rFonts w:ascii="Times New Roman" w:hAnsi="Times New Roman" w:cs="Times New Roman"/>
        </w:rPr>
      </w:pPr>
      <w:r>
        <w:rPr>
          <w:rFonts w:ascii="Times New Roman" w:hAnsi="Times New Roman" w:cs="Times New Roman"/>
        </w:rPr>
        <w:t>26</w:t>
      </w:r>
      <w:r w:rsidR="00004054" w:rsidRPr="0078255E">
        <w:rPr>
          <w:rFonts w:ascii="Times New Roman" w:hAnsi="Times New Roman" w:cs="Times New Roman"/>
        </w:rPr>
        <w:t xml:space="preserve">. Paslaugų karantino sąlygomis teikimo tvarka skelbiama Centro interneto svetainėje </w:t>
      </w:r>
      <w:hyperlink r:id="rId10">
        <w:r w:rsidR="00004054" w:rsidRPr="0078255E">
          <w:rPr>
            <w:rFonts w:ascii="Times New Roman" w:hAnsi="Times New Roman" w:cs="Times New Roman"/>
            <w:color w:val="0563C1"/>
            <w:u w:val="single"/>
          </w:rPr>
          <w:t>www.dcsviesa.lt</w:t>
        </w:r>
      </w:hyperlink>
      <w:r w:rsidR="00004054" w:rsidRPr="0078255E">
        <w:rPr>
          <w:rFonts w:ascii="Times New Roman" w:hAnsi="Times New Roman" w:cs="Times New Roman"/>
        </w:rPr>
        <w:t>.</w:t>
      </w:r>
    </w:p>
    <w:p w14:paraId="7EB0CD38" w14:textId="39F7EF56" w:rsidR="00004054" w:rsidRPr="0078255E" w:rsidRDefault="00004054" w:rsidP="00004054">
      <w:pPr>
        <w:ind w:firstLine="426"/>
        <w:jc w:val="both"/>
        <w:rPr>
          <w:rFonts w:ascii="Times New Roman" w:hAnsi="Times New Roman" w:cs="Times New Roman"/>
        </w:rPr>
      </w:pPr>
      <w:r>
        <w:rPr>
          <w:rFonts w:ascii="Times New Roman" w:hAnsi="Times New Roman" w:cs="Times New Roman"/>
        </w:rPr>
        <w:t>2</w:t>
      </w:r>
      <w:r w:rsidR="00600F48">
        <w:rPr>
          <w:rFonts w:ascii="Times New Roman" w:hAnsi="Times New Roman" w:cs="Times New Roman"/>
        </w:rPr>
        <w:t>7</w:t>
      </w:r>
      <w:r w:rsidRPr="0078255E">
        <w:rPr>
          <w:rFonts w:ascii="Times New Roman" w:hAnsi="Times New Roman" w:cs="Times New Roman"/>
        </w:rPr>
        <w:t xml:space="preserve">. Paslaugų teikimo tvarka gali būti keičiama atsižvelgiant į naujai įsigaliojusius teisės aktus ir jų pakeitimus, valstybės institucijų rekomendacijas ir Vilniaus miesto savivaldybės sprendimus. </w:t>
      </w:r>
    </w:p>
    <w:p w14:paraId="5FBDE2DD" w14:textId="77777777" w:rsidR="00004054" w:rsidRPr="0078255E" w:rsidRDefault="00004054" w:rsidP="00004054">
      <w:pPr>
        <w:jc w:val="both"/>
        <w:rPr>
          <w:rFonts w:ascii="Times New Roman" w:hAnsi="Times New Roman" w:cs="Times New Roman"/>
        </w:rPr>
      </w:pPr>
    </w:p>
    <w:p w14:paraId="12B52C81" w14:textId="77777777" w:rsidR="00004054" w:rsidRDefault="00004054" w:rsidP="00004054">
      <w:pPr>
        <w:jc w:val="center"/>
        <w:rPr>
          <w:rFonts w:ascii="Times New Roman" w:hAnsi="Times New Roman" w:cs="Times New Roman"/>
        </w:rPr>
      </w:pPr>
      <w:r w:rsidRPr="0078255E">
        <w:rPr>
          <w:rFonts w:ascii="Times New Roman" w:hAnsi="Times New Roman" w:cs="Times New Roman"/>
        </w:rPr>
        <w:t>_____________________________</w:t>
      </w:r>
    </w:p>
    <w:p w14:paraId="6D4B95B9" w14:textId="07BBDAF0" w:rsidR="00004054" w:rsidRDefault="00004054"/>
    <w:p w14:paraId="4CCADF0F" w14:textId="1DDC334B" w:rsidR="00004054" w:rsidRDefault="00004054"/>
    <w:p w14:paraId="04E082C4" w14:textId="77777777" w:rsidR="00004054" w:rsidRDefault="00004054">
      <w:pPr>
        <w:sectPr w:rsidR="00004054">
          <w:headerReference w:type="default" r:id="rId11"/>
          <w:pgSz w:w="12240" w:h="15840"/>
          <w:pgMar w:top="1440" w:right="1440" w:bottom="1440" w:left="1440" w:header="708" w:footer="708" w:gutter="0"/>
          <w:cols w:space="708"/>
          <w:docGrid w:linePitch="360"/>
        </w:sectPr>
      </w:pPr>
    </w:p>
    <w:p w14:paraId="7CA9B4B1" w14:textId="7B5A490F" w:rsidR="00132348" w:rsidRDefault="00132348" w:rsidP="00132348">
      <w:pPr>
        <w:jc w:val="right"/>
        <w:rPr>
          <w:rFonts w:ascii="Times New Roman" w:hAnsi="Times New Roman" w:cs="Times New Roman"/>
        </w:rPr>
      </w:pPr>
      <w:r w:rsidRPr="0078255E">
        <w:rPr>
          <w:rFonts w:ascii="Times New Roman" w:hAnsi="Times New Roman" w:cs="Times New Roman"/>
        </w:rPr>
        <w:lastRenderedPageBreak/>
        <w:t xml:space="preserve">Priedas Nr. </w:t>
      </w:r>
      <w:r>
        <w:rPr>
          <w:rFonts w:ascii="Times New Roman" w:hAnsi="Times New Roman" w:cs="Times New Roman"/>
        </w:rPr>
        <w:t>1</w:t>
      </w:r>
    </w:p>
    <w:p w14:paraId="51B1BD3C" w14:textId="435C6AB3" w:rsidR="009D5D73" w:rsidRPr="0078255E" w:rsidRDefault="009D5D73" w:rsidP="009D5D73">
      <w:pPr>
        <w:ind w:left="10800" w:firstLine="720"/>
        <w:jc w:val="center"/>
        <w:rPr>
          <w:rFonts w:ascii="Times New Roman" w:hAnsi="Times New Roman" w:cs="Times New Roman"/>
        </w:rPr>
      </w:pPr>
      <w:r>
        <w:rPr>
          <w:rFonts w:ascii="Times New Roman" w:hAnsi="Times New Roman" w:cs="Times New Roman"/>
        </w:rPr>
        <w:t xml:space="preserve">     1 puslapis</w:t>
      </w:r>
    </w:p>
    <w:p w14:paraId="1585D4C7" w14:textId="1D090F97" w:rsidR="00132348" w:rsidRDefault="00132348" w:rsidP="00132348">
      <w:pPr>
        <w:pBdr>
          <w:top w:val="nil"/>
          <w:left w:val="nil"/>
          <w:bottom w:val="nil"/>
          <w:right w:val="nil"/>
          <w:between w:val="nil"/>
        </w:pBdr>
        <w:rPr>
          <w:rFonts w:ascii="Times New Roman" w:hAnsi="Times New Roman" w:cs="Times New Roman"/>
          <w:b/>
          <w:color w:val="000000"/>
        </w:rPr>
      </w:pPr>
      <w:r>
        <w:rPr>
          <w:rFonts w:ascii="Times New Roman" w:hAnsi="Times New Roman" w:cs="Times New Roman"/>
          <w:b/>
          <w:color w:val="000000"/>
          <w:sz w:val="20"/>
          <w:szCs w:val="20"/>
        </w:rPr>
        <w:t xml:space="preserve">  </w:t>
      </w:r>
      <w:r>
        <w:rPr>
          <w:rFonts w:ascii="Times New Roman" w:hAnsi="Times New Roman" w:cs="Times New Roman"/>
          <w:b/>
          <w:color w:val="000000"/>
        </w:rPr>
        <w:t xml:space="preserve"> </w:t>
      </w:r>
      <w:r>
        <w:rPr>
          <w:rFonts w:ascii="Times New Roman" w:hAnsi="Times New Roman" w:cs="Times New Roman"/>
          <w:b/>
          <w:color w:val="000000"/>
        </w:rPr>
        <w:tab/>
      </w:r>
      <w:r>
        <w:rPr>
          <w:rFonts w:ascii="Times New Roman" w:hAnsi="Times New Roman" w:cs="Times New Roman"/>
          <w:b/>
          <w:color w:val="000000"/>
        </w:rPr>
        <w:tab/>
        <w:t>JUDĖJIMO DIENOS CENTRO “ŠVIESA” PASTATE KARANTINO METU TVARKA</w:t>
      </w:r>
    </w:p>
    <w:p w14:paraId="4A408E1D" w14:textId="77777777" w:rsidR="00132348" w:rsidRDefault="00132348" w:rsidP="00132348">
      <w:pPr>
        <w:pBdr>
          <w:top w:val="nil"/>
          <w:left w:val="nil"/>
          <w:bottom w:val="nil"/>
          <w:right w:val="nil"/>
          <w:between w:val="nil"/>
        </w:pBdr>
        <w:jc w:val="center"/>
        <w:rPr>
          <w:color w:val="000000"/>
        </w:rPr>
      </w:pPr>
    </w:p>
    <w:tbl>
      <w:tblPr>
        <w:tblW w:w="14494"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0"/>
        <w:gridCol w:w="11584"/>
      </w:tblGrid>
      <w:tr w:rsidR="00132348" w:rsidRPr="00C749D0" w14:paraId="3DBB0035" w14:textId="77777777" w:rsidTr="00132348">
        <w:trPr>
          <w:trHeight w:val="170"/>
        </w:trPr>
        <w:tc>
          <w:tcPr>
            <w:tcW w:w="29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98D4BD" w14:textId="77777777" w:rsidR="00132348" w:rsidRPr="00C749D0" w:rsidRDefault="00132348" w:rsidP="00E914A6">
            <w:pPr>
              <w:pBdr>
                <w:top w:val="nil"/>
                <w:left w:val="nil"/>
                <w:bottom w:val="nil"/>
                <w:right w:val="nil"/>
                <w:between w:val="nil"/>
              </w:pBdr>
              <w:jc w:val="center"/>
              <w:rPr>
                <w:rFonts w:asciiTheme="majorBidi" w:hAnsiTheme="majorBidi" w:cstheme="majorBidi"/>
                <w:b/>
                <w:bCs/>
                <w:color w:val="000000"/>
                <w:sz w:val="22"/>
                <w:szCs w:val="22"/>
              </w:rPr>
            </w:pPr>
            <w:r w:rsidRPr="00C749D0">
              <w:rPr>
                <w:rFonts w:asciiTheme="majorBidi" w:hAnsiTheme="majorBidi" w:cstheme="majorBidi"/>
                <w:b/>
                <w:bCs/>
                <w:color w:val="000000"/>
                <w:sz w:val="22"/>
                <w:szCs w:val="22"/>
              </w:rPr>
              <w:t>PATALPŲ PASKIRSTYMAS</w:t>
            </w:r>
          </w:p>
        </w:tc>
        <w:tc>
          <w:tcPr>
            <w:tcW w:w="11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262735" w14:textId="77777777" w:rsidR="00132348" w:rsidRPr="00C749D0" w:rsidRDefault="00132348" w:rsidP="00E914A6">
            <w:pPr>
              <w:pBdr>
                <w:top w:val="nil"/>
                <w:left w:val="nil"/>
                <w:bottom w:val="nil"/>
                <w:right w:val="nil"/>
                <w:between w:val="nil"/>
              </w:pBdr>
              <w:jc w:val="center"/>
              <w:rPr>
                <w:rFonts w:asciiTheme="majorBidi" w:hAnsiTheme="majorBidi" w:cstheme="majorBidi"/>
                <w:b/>
                <w:bCs/>
                <w:color w:val="000000"/>
                <w:sz w:val="22"/>
                <w:szCs w:val="22"/>
              </w:rPr>
            </w:pPr>
            <w:r w:rsidRPr="00C749D0">
              <w:rPr>
                <w:rFonts w:asciiTheme="majorBidi" w:hAnsiTheme="majorBidi" w:cstheme="majorBidi"/>
                <w:b/>
                <w:bCs/>
                <w:color w:val="000000"/>
                <w:sz w:val="22"/>
                <w:szCs w:val="22"/>
              </w:rPr>
              <w:t>JUDĖJIMO REIKALAVIMAI</w:t>
            </w:r>
          </w:p>
        </w:tc>
      </w:tr>
      <w:tr w:rsidR="00132348" w:rsidRPr="00C749D0" w14:paraId="0137066F" w14:textId="77777777" w:rsidTr="00132348">
        <w:trPr>
          <w:trHeight w:val="2148"/>
        </w:trPr>
        <w:tc>
          <w:tcPr>
            <w:tcW w:w="2910" w:type="dxa"/>
            <w:tcBorders>
              <w:top w:val="single" w:sz="4" w:space="0" w:color="000000"/>
              <w:left w:val="single" w:sz="4" w:space="0" w:color="000000"/>
              <w:bottom w:val="single" w:sz="4" w:space="0" w:color="000000"/>
              <w:right w:val="single" w:sz="4" w:space="0" w:color="000000"/>
            </w:tcBorders>
            <w:shd w:val="clear" w:color="auto" w:fill="FFFFFF"/>
          </w:tcPr>
          <w:p w14:paraId="4A03D6EE"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color w:val="000000"/>
                <w:sz w:val="22"/>
                <w:szCs w:val="22"/>
              </w:rPr>
              <w:t>Paslaugų teikimui numatytos :</w:t>
            </w:r>
          </w:p>
          <w:p w14:paraId="105954F6" w14:textId="77777777" w:rsidR="00132348" w:rsidRPr="00C749D0" w:rsidRDefault="00132348" w:rsidP="00E914A6">
            <w:pPr>
              <w:pBdr>
                <w:top w:val="nil"/>
                <w:left w:val="nil"/>
                <w:bottom w:val="nil"/>
                <w:right w:val="nil"/>
                <w:between w:val="nil"/>
              </w:pBdr>
              <w:rPr>
                <w:rFonts w:asciiTheme="majorBidi" w:hAnsiTheme="majorBidi" w:cstheme="majorBidi"/>
                <w:b/>
                <w:color w:val="000000"/>
                <w:sz w:val="22"/>
                <w:szCs w:val="22"/>
              </w:rPr>
            </w:pPr>
            <w:r w:rsidRPr="00C749D0">
              <w:rPr>
                <w:rFonts w:asciiTheme="majorBidi" w:hAnsiTheme="majorBidi" w:cstheme="majorBidi"/>
                <w:b/>
                <w:color w:val="000000"/>
                <w:sz w:val="22"/>
                <w:szCs w:val="22"/>
              </w:rPr>
              <w:t>Pirmos grupės patalpos</w:t>
            </w:r>
          </w:p>
          <w:p w14:paraId="4E1D1571" w14:textId="77777777" w:rsidR="00132348" w:rsidRPr="00C749D0" w:rsidRDefault="00132348" w:rsidP="00E914A6">
            <w:pPr>
              <w:pBdr>
                <w:top w:val="nil"/>
                <w:left w:val="nil"/>
                <w:bottom w:val="nil"/>
                <w:right w:val="nil"/>
                <w:between w:val="nil"/>
              </w:pBdr>
              <w:rPr>
                <w:rFonts w:asciiTheme="majorBidi" w:hAnsiTheme="majorBidi" w:cstheme="majorBidi"/>
                <w:b/>
                <w:color w:val="000000"/>
                <w:sz w:val="22"/>
                <w:szCs w:val="22"/>
              </w:rPr>
            </w:pPr>
            <w:r w:rsidRPr="00C749D0">
              <w:rPr>
                <w:rFonts w:asciiTheme="majorBidi" w:hAnsiTheme="majorBidi" w:cstheme="majorBidi"/>
                <w:b/>
                <w:color w:val="000000"/>
                <w:sz w:val="22"/>
                <w:szCs w:val="22"/>
              </w:rPr>
              <w:t>Antros grupės patalpos</w:t>
            </w:r>
          </w:p>
          <w:p w14:paraId="4CCC731B" w14:textId="77777777" w:rsidR="00132348" w:rsidRPr="00C749D0" w:rsidRDefault="00132348" w:rsidP="00E914A6">
            <w:pPr>
              <w:pBdr>
                <w:top w:val="nil"/>
                <w:left w:val="nil"/>
                <w:bottom w:val="nil"/>
                <w:right w:val="nil"/>
                <w:between w:val="nil"/>
              </w:pBdr>
              <w:rPr>
                <w:rFonts w:asciiTheme="majorBidi" w:hAnsiTheme="majorBidi" w:cstheme="majorBidi"/>
                <w:b/>
                <w:color w:val="000000"/>
                <w:sz w:val="22"/>
                <w:szCs w:val="22"/>
              </w:rPr>
            </w:pPr>
            <w:r w:rsidRPr="00C749D0">
              <w:rPr>
                <w:rFonts w:asciiTheme="majorBidi" w:hAnsiTheme="majorBidi" w:cstheme="majorBidi"/>
                <w:b/>
                <w:color w:val="000000"/>
                <w:sz w:val="22"/>
                <w:szCs w:val="22"/>
              </w:rPr>
              <w:t xml:space="preserve">Trečios grupės patalpos </w:t>
            </w:r>
          </w:p>
          <w:p w14:paraId="5A68B197" w14:textId="77777777" w:rsidR="00132348" w:rsidRPr="00C749D0" w:rsidRDefault="00132348" w:rsidP="00E914A6">
            <w:pPr>
              <w:pBdr>
                <w:top w:val="nil"/>
                <w:left w:val="nil"/>
                <w:bottom w:val="nil"/>
                <w:right w:val="nil"/>
                <w:between w:val="nil"/>
              </w:pBdr>
              <w:rPr>
                <w:rFonts w:asciiTheme="majorBidi" w:hAnsiTheme="majorBidi" w:cstheme="majorBidi"/>
                <w:b/>
                <w:color w:val="000000"/>
                <w:sz w:val="22"/>
                <w:szCs w:val="22"/>
              </w:rPr>
            </w:pPr>
            <w:r w:rsidRPr="00C749D0">
              <w:rPr>
                <w:rFonts w:asciiTheme="majorBidi" w:hAnsiTheme="majorBidi" w:cstheme="majorBidi"/>
                <w:b/>
                <w:color w:val="000000"/>
                <w:sz w:val="22"/>
                <w:szCs w:val="22"/>
              </w:rPr>
              <w:t>Ketvirtos grupės patalpos</w:t>
            </w:r>
          </w:p>
          <w:p w14:paraId="7D71E570" w14:textId="77777777" w:rsidR="00132348" w:rsidRPr="00C749D0" w:rsidRDefault="00132348" w:rsidP="00E914A6">
            <w:pPr>
              <w:pBdr>
                <w:top w:val="nil"/>
                <w:left w:val="nil"/>
                <w:bottom w:val="nil"/>
                <w:right w:val="nil"/>
                <w:between w:val="nil"/>
              </w:pBdr>
              <w:rPr>
                <w:rFonts w:asciiTheme="majorBidi" w:hAnsiTheme="majorBidi" w:cstheme="majorBidi"/>
                <w:b/>
                <w:color w:val="000000"/>
                <w:sz w:val="22"/>
                <w:szCs w:val="22"/>
              </w:rPr>
            </w:pPr>
          </w:p>
          <w:p w14:paraId="157BF5FF"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color w:val="000000"/>
                <w:sz w:val="22"/>
                <w:szCs w:val="22"/>
              </w:rPr>
              <w:t>Grupių komandų darbuotojai valgo ir geria kavą arba arbatą bei ilsisi patalpose, esančiose greta grupių patalpų:</w:t>
            </w:r>
          </w:p>
          <w:p w14:paraId="4F98F84D"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color w:val="000000"/>
                <w:sz w:val="22"/>
                <w:szCs w:val="22"/>
              </w:rPr>
              <w:t>Pirmos grupės darbuotojai –</w:t>
            </w:r>
          </w:p>
          <w:p w14:paraId="3A7A7272"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b/>
                <w:color w:val="000000"/>
                <w:sz w:val="22"/>
                <w:szCs w:val="22"/>
              </w:rPr>
              <w:t>grupės rūbinės patalpose</w:t>
            </w:r>
            <w:r w:rsidRPr="00C749D0">
              <w:rPr>
                <w:rFonts w:asciiTheme="majorBidi" w:hAnsiTheme="majorBidi" w:cstheme="majorBidi"/>
                <w:color w:val="000000"/>
                <w:sz w:val="22"/>
                <w:szCs w:val="22"/>
              </w:rPr>
              <w:t>;</w:t>
            </w:r>
          </w:p>
          <w:p w14:paraId="06855C67"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color w:val="000000"/>
                <w:sz w:val="22"/>
                <w:szCs w:val="22"/>
              </w:rPr>
              <w:t xml:space="preserve">Antros grupės darbuotojai – </w:t>
            </w:r>
          </w:p>
          <w:p w14:paraId="45369EDA"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b/>
                <w:color w:val="000000"/>
                <w:sz w:val="22"/>
                <w:szCs w:val="22"/>
              </w:rPr>
              <w:t>Dailės studijos patalpose</w:t>
            </w:r>
            <w:r w:rsidRPr="00C749D0">
              <w:rPr>
                <w:rFonts w:asciiTheme="majorBidi" w:hAnsiTheme="majorBidi" w:cstheme="majorBidi"/>
                <w:color w:val="000000"/>
                <w:sz w:val="22"/>
                <w:szCs w:val="22"/>
              </w:rPr>
              <w:t>;</w:t>
            </w:r>
          </w:p>
          <w:p w14:paraId="5B78FD51"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color w:val="000000"/>
                <w:sz w:val="22"/>
                <w:szCs w:val="22"/>
              </w:rPr>
              <w:t xml:space="preserve">Trečios grupės darbuotojai – </w:t>
            </w:r>
            <w:r w:rsidRPr="00C749D0">
              <w:rPr>
                <w:rFonts w:asciiTheme="majorBidi" w:hAnsiTheme="majorBidi" w:cstheme="majorBidi"/>
                <w:b/>
                <w:color w:val="000000"/>
                <w:sz w:val="22"/>
                <w:szCs w:val="22"/>
              </w:rPr>
              <w:t>Tekstilės studijos patalpose</w:t>
            </w:r>
            <w:r w:rsidRPr="00C749D0">
              <w:rPr>
                <w:rFonts w:asciiTheme="majorBidi" w:hAnsiTheme="majorBidi" w:cstheme="majorBidi"/>
                <w:color w:val="000000"/>
                <w:sz w:val="22"/>
                <w:szCs w:val="22"/>
              </w:rPr>
              <w:t>;</w:t>
            </w:r>
          </w:p>
          <w:p w14:paraId="4B9AEA63"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color w:val="000000"/>
                <w:sz w:val="22"/>
                <w:szCs w:val="22"/>
              </w:rPr>
              <w:t xml:space="preserve">Ketvirtos grupės darbuotojai – </w:t>
            </w:r>
            <w:r w:rsidRPr="00C749D0">
              <w:rPr>
                <w:rFonts w:asciiTheme="majorBidi" w:hAnsiTheme="majorBidi" w:cstheme="majorBidi"/>
                <w:b/>
                <w:color w:val="000000"/>
                <w:sz w:val="22"/>
                <w:szCs w:val="22"/>
              </w:rPr>
              <w:t>šeštos grupės patalpose</w:t>
            </w:r>
            <w:r w:rsidRPr="00C749D0">
              <w:rPr>
                <w:rFonts w:asciiTheme="majorBidi" w:hAnsiTheme="majorBidi" w:cstheme="majorBidi"/>
                <w:color w:val="000000"/>
                <w:sz w:val="22"/>
                <w:szCs w:val="22"/>
              </w:rPr>
              <w:t xml:space="preserve">. </w:t>
            </w:r>
          </w:p>
          <w:p w14:paraId="111EA944"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p>
          <w:p w14:paraId="60504C40" w14:textId="77777777" w:rsidR="00132348" w:rsidRPr="00C749D0" w:rsidRDefault="00132348" w:rsidP="00E914A6">
            <w:pPr>
              <w:pBdr>
                <w:top w:val="nil"/>
                <w:left w:val="nil"/>
                <w:bottom w:val="nil"/>
                <w:right w:val="nil"/>
                <w:between w:val="nil"/>
              </w:pBdr>
              <w:rPr>
                <w:rFonts w:asciiTheme="majorBidi" w:hAnsiTheme="majorBidi" w:cstheme="majorBidi"/>
                <w:b/>
                <w:color w:val="000000"/>
                <w:sz w:val="22"/>
                <w:szCs w:val="22"/>
              </w:rPr>
            </w:pPr>
            <w:r w:rsidRPr="00C749D0">
              <w:rPr>
                <w:rFonts w:asciiTheme="majorBidi" w:hAnsiTheme="majorBidi" w:cstheme="majorBidi"/>
                <w:color w:val="000000"/>
                <w:sz w:val="22"/>
                <w:szCs w:val="22"/>
              </w:rPr>
              <w:t xml:space="preserve">Darbuotojams bendrai valgyti, gerti kavą arba arbatą su kitos grupės darbuotojais ir kitais Centro darbuotojais draudžiama. </w:t>
            </w:r>
          </w:p>
        </w:tc>
        <w:tc>
          <w:tcPr>
            <w:tcW w:w="11584" w:type="dxa"/>
            <w:tcBorders>
              <w:top w:val="single" w:sz="4" w:space="0" w:color="000000"/>
              <w:left w:val="single" w:sz="4" w:space="0" w:color="000000"/>
              <w:bottom w:val="single" w:sz="4" w:space="0" w:color="000000"/>
              <w:right w:val="single" w:sz="4" w:space="0" w:color="000000"/>
            </w:tcBorders>
            <w:shd w:val="clear" w:color="auto" w:fill="FFFFFF"/>
          </w:tcPr>
          <w:p w14:paraId="038A1616" w14:textId="77777777" w:rsidR="00132348" w:rsidRPr="00C749D0" w:rsidRDefault="00132348" w:rsidP="00E914A6">
            <w:pPr>
              <w:pBdr>
                <w:top w:val="nil"/>
                <w:left w:val="nil"/>
                <w:bottom w:val="nil"/>
                <w:right w:val="nil"/>
                <w:between w:val="nil"/>
              </w:pBdr>
              <w:ind w:firstLine="426"/>
              <w:rPr>
                <w:rFonts w:asciiTheme="majorBidi" w:hAnsiTheme="majorBidi" w:cstheme="majorBidi"/>
                <w:color w:val="000000"/>
                <w:sz w:val="22"/>
                <w:szCs w:val="22"/>
              </w:rPr>
            </w:pPr>
            <w:r w:rsidRPr="00C749D0">
              <w:rPr>
                <w:rFonts w:asciiTheme="majorBidi" w:hAnsiTheme="majorBidi" w:cstheme="majorBidi"/>
                <w:b/>
                <w:color w:val="000000"/>
                <w:sz w:val="22"/>
                <w:szCs w:val="22"/>
              </w:rPr>
              <w:t>Pirmos grupės</w:t>
            </w:r>
            <w:r w:rsidRPr="00C749D0">
              <w:rPr>
                <w:rFonts w:asciiTheme="majorBidi" w:hAnsiTheme="majorBidi" w:cstheme="majorBidi"/>
                <w:color w:val="000000"/>
                <w:sz w:val="22"/>
                <w:szCs w:val="22"/>
              </w:rPr>
              <w:t xml:space="preserve"> lankytojai ir darbuotojai – per I grupės lauko įėjimą;</w:t>
            </w:r>
          </w:p>
          <w:p w14:paraId="637DED82" w14:textId="77777777" w:rsidR="00132348" w:rsidRPr="00C749D0" w:rsidRDefault="00132348" w:rsidP="00E914A6">
            <w:pPr>
              <w:pBdr>
                <w:top w:val="nil"/>
                <w:left w:val="nil"/>
                <w:bottom w:val="nil"/>
                <w:right w:val="nil"/>
                <w:between w:val="nil"/>
              </w:pBdr>
              <w:ind w:firstLine="426"/>
              <w:rPr>
                <w:rFonts w:asciiTheme="majorBidi" w:hAnsiTheme="majorBidi" w:cstheme="majorBidi"/>
                <w:color w:val="000000"/>
                <w:sz w:val="22"/>
                <w:szCs w:val="22"/>
              </w:rPr>
            </w:pPr>
            <w:r w:rsidRPr="00C749D0">
              <w:rPr>
                <w:rFonts w:asciiTheme="majorBidi" w:hAnsiTheme="majorBidi" w:cstheme="majorBidi"/>
                <w:b/>
                <w:color w:val="000000"/>
                <w:sz w:val="22"/>
                <w:szCs w:val="22"/>
              </w:rPr>
              <w:t>Antros grupės</w:t>
            </w:r>
            <w:r w:rsidRPr="00C749D0">
              <w:rPr>
                <w:rFonts w:asciiTheme="majorBidi" w:hAnsiTheme="majorBidi" w:cstheme="majorBidi"/>
                <w:color w:val="000000"/>
                <w:sz w:val="22"/>
                <w:szCs w:val="22"/>
              </w:rPr>
              <w:t xml:space="preserve"> lankytojai ir darbuotojai – per pagrindinį pastato įėjimą (stiklinė veranda) ir laiptais kyla į II aukštą į antros grupės patalpas;</w:t>
            </w:r>
          </w:p>
          <w:p w14:paraId="710D71CF" w14:textId="77777777" w:rsidR="00132348" w:rsidRPr="00C749D0" w:rsidRDefault="00132348" w:rsidP="00E914A6">
            <w:pPr>
              <w:pBdr>
                <w:top w:val="nil"/>
                <w:left w:val="nil"/>
                <w:bottom w:val="nil"/>
                <w:right w:val="nil"/>
                <w:between w:val="nil"/>
              </w:pBdr>
              <w:ind w:firstLine="426"/>
              <w:rPr>
                <w:rFonts w:asciiTheme="majorBidi" w:hAnsiTheme="majorBidi" w:cstheme="majorBidi"/>
                <w:color w:val="000000"/>
                <w:sz w:val="22"/>
                <w:szCs w:val="22"/>
              </w:rPr>
            </w:pPr>
            <w:r w:rsidRPr="00C749D0">
              <w:rPr>
                <w:rFonts w:asciiTheme="majorBidi" w:hAnsiTheme="majorBidi" w:cstheme="majorBidi"/>
                <w:b/>
                <w:color w:val="000000"/>
                <w:sz w:val="22"/>
                <w:szCs w:val="22"/>
              </w:rPr>
              <w:t>Trečios grupės</w:t>
            </w:r>
            <w:r w:rsidRPr="00C749D0">
              <w:rPr>
                <w:rFonts w:asciiTheme="majorBidi" w:hAnsiTheme="majorBidi" w:cstheme="majorBidi"/>
                <w:color w:val="000000"/>
                <w:sz w:val="22"/>
                <w:szCs w:val="22"/>
              </w:rPr>
              <w:t xml:space="preserve"> lankytojai ir darbuotojai – per pagrindinį pastato įėjimą (stiklinė veranda) ir liftu kyla į trečios grupės patalpas;</w:t>
            </w:r>
          </w:p>
          <w:p w14:paraId="2BD40D62" w14:textId="77777777" w:rsidR="00132348" w:rsidRPr="00C749D0" w:rsidRDefault="00132348" w:rsidP="00E914A6">
            <w:pPr>
              <w:pBdr>
                <w:top w:val="nil"/>
                <w:left w:val="nil"/>
                <w:bottom w:val="nil"/>
                <w:right w:val="nil"/>
                <w:between w:val="nil"/>
              </w:pBdr>
              <w:ind w:firstLine="426"/>
              <w:rPr>
                <w:rFonts w:asciiTheme="majorBidi" w:hAnsiTheme="majorBidi" w:cstheme="majorBidi"/>
                <w:color w:val="000000"/>
                <w:sz w:val="22"/>
                <w:szCs w:val="22"/>
              </w:rPr>
            </w:pPr>
            <w:r w:rsidRPr="00C749D0">
              <w:rPr>
                <w:rFonts w:asciiTheme="majorBidi" w:hAnsiTheme="majorBidi" w:cstheme="majorBidi"/>
                <w:b/>
                <w:color w:val="000000"/>
                <w:sz w:val="22"/>
                <w:szCs w:val="22"/>
              </w:rPr>
              <w:t>Ketvirtos grupės</w:t>
            </w:r>
            <w:r w:rsidRPr="00C749D0">
              <w:rPr>
                <w:rFonts w:asciiTheme="majorBidi" w:hAnsiTheme="majorBidi" w:cstheme="majorBidi"/>
                <w:color w:val="000000"/>
                <w:sz w:val="22"/>
                <w:szCs w:val="22"/>
              </w:rPr>
              <w:t xml:space="preserve"> lankytojai – per įėjimą prie krepšinio lanko ir laiptais kyla į ketvirtos grupės patalpas.</w:t>
            </w:r>
          </w:p>
          <w:p w14:paraId="011233C2"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color w:val="000000"/>
                <w:sz w:val="22"/>
                <w:szCs w:val="22"/>
              </w:rPr>
              <w:t>Paslaugos teikiamos tik grupei priskirtoje patalpoje arba lauke. Lankytojams ir darbuotojams lankytis kitų grupių, administracijos ar bendrosiose patalpose, kurios nepriskirtos grupei, yra draudžiama.</w:t>
            </w:r>
          </w:p>
          <w:p w14:paraId="32585412"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p>
          <w:p w14:paraId="019E1208"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color w:val="000000"/>
                <w:sz w:val="22"/>
                <w:szCs w:val="22"/>
              </w:rPr>
              <w:t>Siekiant išvengti kryžminio susitikimo ir bendravimo tarp skirtingų grupių lankytojų ir darbuotojų, skirtingų komandų darbuotojai lankytojų išėjimo iš pastato į lauką ir grįžimo laiką, buvimo lauke arba Centro kieme vietą tarpusavyje derina pasitelkę vidinį telefono ryšį</w:t>
            </w:r>
            <w:r w:rsidRPr="00C749D0">
              <w:rPr>
                <w:rFonts w:asciiTheme="majorBidi" w:hAnsiTheme="majorBidi" w:cstheme="majorBidi"/>
                <w:color w:val="8EAADB"/>
                <w:sz w:val="22"/>
                <w:szCs w:val="22"/>
              </w:rPr>
              <w:t xml:space="preserve"> </w:t>
            </w:r>
            <w:r w:rsidRPr="00C749D0">
              <w:rPr>
                <w:rFonts w:asciiTheme="majorBidi" w:hAnsiTheme="majorBidi" w:cstheme="majorBidi"/>
                <w:color w:val="000000"/>
                <w:sz w:val="22"/>
                <w:szCs w:val="22"/>
              </w:rPr>
              <w:t xml:space="preserve">ar kitą informavimo priemonę. </w:t>
            </w:r>
          </w:p>
          <w:p w14:paraId="28267391"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p>
          <w:p w14:paraId="662C5BC7"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color w:val="000000"/>
                <w:sz w:val="22"/>
                <w:szCs w:val="22"/>
              </w:rPr>
              <w:t xml:space="preserve">Lankytojų pasivaikščiojimai arba užsiėmimai Centro kieme organizuojami skirtingose lauko vietose, kad skirtingų grupių lankytojai ir darbuotojų komandos neturėtų kryžminio susitikimo. </w:t>
            </w:r>
          </w:p>
          <w:p w14:paraId="4EC9C3AC"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p>
          <w:p w14:paraId="2D648A48"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color w:val="000000"/>
                <w:sz w:val="22"/>
                <w:szCs w:val="22"/>
              </w:rPr>
              <w:t>Darbuotojai ir lankytojai (kiek tai leidžia negalios pobūdis), būdami Centro kieme arba viešosiose vietose, privalo dėvėti apsaugines veido kaukes, dengiančias nosį ir burną.</w:t>
            </w:r>
          </w:p>
          <w:p w14:paraId="0519BC1C"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p>
          <w:p w14:paraId="47522A61"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color w:val="000000"/>
                <w:sz w:val="22"/>
                <w:szCs w:val="22"/>
              </w:rPr>
              <w:t xml:space="preserve">Jeigu lankytoją į Centrą atveža šeimos nariai, jis šeimos nario palydimas tik prie jam paskirto įėjimo į Centro pastatą. Būdamas prie įėjimo lydintis šeimos narys telefonu susiekia su grupės darbuotoju. Lankytoją prie įėjimo pasitinka grupės darbuotojas. Šeimos narys ir lankytojas (jeigu tai leidžia negalios pobūdis) dėvi apsaugines veido kaukes, dengiančias nosį ir burną.  </w:t>
            </w:r>
          </w:p>
          <w:p w14:paraId="3630AB86"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p>
          <w:p w14:paraId="0430F6D2"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color w:val="000000"/>
                <w:sz w:val="22"/>
                <w:szCs w:val="22"/>
              </w:rPr>
              <w:t xml:space="preserve">Būtinos priemonės, maistas  paliekamas sutartose vietose sutartu laiku: </w:t>
            </w:r>
          </w:p>
          <w:p w14:paraId="6579802C"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color w:val="000000"/>
                <w:sz w:val="22"/>
                <w:szCs w:val="22"/>
              </w:rPr>
              <w:t>I grupės lauko durų; Stiklinio įėjimo; II laiptinės įėjimo.</w:t>
            </w:r>
          </w:p>
        </w:tc>
      </w:tr>
      <w:tr w:rsidR="00132348" w:rsidRPr="00C749D0" w14:paraId="45DAC7A5" w14:textId="77777777" w:rsidTr="00132348">
        <w:trPr>
          <w:trHeight w:val="70"/>
        </w:trPr>
        <w:tc>
          <w:tcPr>
            <w:tcW w:w="29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FE79C3"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b/>
                <w:color w:val="000000"/>
                <w:sz w:val="22"/>
                <w:szCs w:val="22"/>
              </w:rPr>
              <w:t>Izoliavimo patalpa – Penktos grupės patalpose</w:t>
            </w:r>
          </w:p>
        </w:tc>
        <w:tc>
          <w:tcPr>
            <w:tcW w:w="115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91F279"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color w:val="000000"/>
                <w:sz w:val="22"/>
                <w:szCs w:val="22"/>
              </w:rPr>
              <w:t>I, II, III grupių lankytojas palydimas per tekstilės studiją;</w:t>
            </w:r>
          </w:p>
          <w:p w14:paraId="090FFFF3"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color w:val="000000"/>
                <w:sz w:val="22"/>
                <w:szCs w:val="22"/>
              </w:rPr>
              <w:t>IV grupės lankytojas palydimas per Penktos grupės tambūrą.</w:t>
            </w:r>
          </w:p>
        </w:tc>
      </w:tr>
      <w:tr w:rsidR="00132348" w:rsidRPr="00C749D0" w14:paraId="0C8A113C" w14:textId="77777777" w:rsidTr="00132348">
        <w:trPr>
          <w:trHeight w:val="1270"/>
        </w:trPr>
        <w:tc>
          <w:tcPr>
            <w:tcW w:w="2910" w:type="dxa"/>
            <w:tcBorders>
              <w:top w:val="single" w:sz="4" w:space="0" w:color="000000"/>
              <w:left w:val="single" w:sz="4" w:space="0" w:color="000000"/>
              <w:bottom w:val="single" w:sz="4" w:space="0" w:color="000000"/>
              <w:right w:val="single" w:sz="4" w:space="0" w:color="000000"/>
            </w:tcBorders>
            <w:shd w:val="clear" w:color="auto" w:fill="FFFFFF"/>
          </w:tcPr>
          <w:p w14:paraId="7529F1E2" w14:textId="77777777" w:rsidR="00132348" w:rsidRPr="00C749D0" w:rsidRDefault="00132348" w:rsidP="00E914A6">
            <w:pPr>
              <w:pBdr>
                <w:top w:val="nil"/>
                <w:left w:val="nil"/>
                <w:bottom w:val="nil"/>
                <w:right w:val="nil"/>
                <w:between w:val="nil"/>
              </w:pBdr>
              <w:rPr>
                <w:rFonts w:asciiTheme="majorBidi" w:hAnsiTheme="majorBidi" w:cstheme="majorBidi"/>
                <w:sz w:val="22"/>
                <w:szCs w:val="22"/>
              </w:rPr>
            </w:pPr>
            <w:r w:rsidRPr="00C749D0">
              <w:rPr>
                <w:rFonts w:asciiTheme="majorBidi" w:hAnsiTheme="majorBidi" w:cstheme="majorBidi"/>
                <w:sz w:val="22"/>
                <w:szCs w:val="22"/>
              </w:rPr>
              <w:t>Tiesiogiai lankytojams paslaugos neteikiamos:</w:t>
            </w:r>
          </w:p>
          <w:p w14:paraId="65316F59"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b/>
                <w:color w:val="000000"/>
                <w:sz w:val="22"/>
                <w:szCs w:val="22"/>
              </w:rPr>
              <w:t>Salėje, valgykl</w:t>
            </w:r>
            <w:r w:rsidRPr="00C749D0">
              <w:rPr>
                <w:rFonts w:asciiTheme="majorBidi" w:hAnsiTheme="majorBidi" w:cstheme="majorBidi"/>
                <w:b/>
                <w:sz w:val="22"/>
                <w:szCs w:val="22"/>
              </w:rPr>
              <w:t>oje</w:t>
            </w:r>
            <w:r w:rsidRPr="00C749D0">
              <w:rPr>
                <w:rFonts w:asciiTheme="majorBidi" w:hAnsiTheme="majorBidi" w:cstheme="majorBidi"/>
                <w:b/>
                <w:color w:val="000000"/>
                <w:sz w:val="22"/>
                <w:szCs w:val="22"/>
              </w:rPr>
              <w:t>, virtuvėje, administracijos kabinet</w:t>
            </w:r>
            <w:r w:rsidRPr="00C749D0">
              <w:rPr>
                <w:rFonts w:asciiTheme="majorBidi" w:hAnsiTheme="majorBidi" w:cstheme="majorBidi"/>
                <w:b/>
                <w:sz w:val="22"/>
                <w:szCs w:val="22"/>
              </w:rPr>
              <w:t>uose</w:t>
            </w:r>
            <w:r w:rsidRPr="00C749D0">
              <w:rPr>
                <w:rFonts w:asciiTheme="majorBidi" w:hAnsiTheme="majorBidi" w:cstheme="majorBidi"/>
                <w:b/>
                <w:color w:val="000000"/>
                <w:sz w:val="22"/>
                <w:szCs w:val="22"/>
              </w:rPr>
              <w:t>, personalo kambaryj</w:t>
            </w:r>
            <w:r w:rsidRPr="00C749D0">
              <w:rPr>
                <w:rFonts w:asciiTheme="majorBidi" w:hAnsiTheme="majorBidi" w:cstheme="majorBidi"/>
                <w:b/>
                <w:sz w:val="22"/>
                <w:szCs w:val="22"/>
              </w:rPr>
              <w:t>e</w:t>
            </w:r>
            <w:r w:rsidRPr="00C749D0">
              <w:rPr>
                <w:rFonts w:asciiTheme="majorBidi" w:hAnsiTheme="majorBidi" w:cstheme="majorBidi"/>
                <w:b/>
                <w:color w:val="000000"/>
                <w:sz w:val="22"/>
                <w:szCs w:val="22"/>
              </w:rPr>
              <w:t>, keramikos studijo</w:t>
            </w:r>
            <w:r w:rsidRPr="00C749D0">
              <w:rPr>
                <w:rFonts w:asciiTheme="majorBidi" w:hAnsiTheme="majorBidi" w:cstheme="majorBidi"/>
                <w:b/>
                <w:sz w:val="22"/>
                <w:szCs w:val="22"/>
              </w:rPr>
              <w:t>je</w:t>
            </w:r>
            <w:r w:rsidRPr="00C749D0">
              <w:rPr>
                <w:rFonts w:asciiTheme="majorBidi" w:hAnsiTheme="majorBidi" w:cstheme="majorBidi"/>
                <w:b/>
                <w:color w:val="000000"/>
                <w:sz w:val="22"/>
                <w:szCs w:val="22"/>
              </w:rPr>
              <w:t>, rūsyj</w:t>
            </w:r>
            <w:r w:rsidRPr="00C749D0">
              <w:rPr>
                <w:rFonts w:asciiTheme="majorBidi" w:hAnsiTheme="majorBidi" w:cstheme="majorBidi"/>
                <w:b/>
                <w:sz w:val="22"/>
                <w:szCs w:val="22"/>
              </w:rPr>
              <w:t>e</w:t>
            </w:r>
            <w:r w:rsidRPr="00C749D0">
              <w:rPr>
                <w:rFonts w:asciiTheme="majorBidi" w:hAnsiTheme="majorBidi" w:cstheme="majorBidi"/>
                <w:b/>
                <w:color w:val="000000"/>
                <w:sz w:val="22"/>
                <w:szCs w:val="22"/>
              </w:rPr>
              <w:t xml:space="preserve"> </w:t>
            </w:r>
          </w:p>
        </w:tc>
        <w:tc>
          <w:tcPr>
            <w:tcW w:w="11584" w:type="dxa"/>
            <w:tcBorders>
              <w:top w:val="single" w:sz="4" w:space="0" w:color="000000"/>
              <w:left w:val="single" w:sz="4" w:space="0" w:color="000000"/>
              <w:bottom w:val="single" w:sz="4" w:space="0" w:color="000000"/>
              <w:right w:val="single" w:sz="4" w:space="0" w:color="000000"/>
            </w:tcBorders>
            <w:shd w:val="clear" w:color="auto" w:fill="FFFFFF"/>
          </w:tcPr>
          <w:p w14:paraId="34899A1A" w14:textId="77777777" w:rsidR="00132348" w:rsidRPr="00C749D0" w:rsidRDefault="00132348" w:rsidP="00E914A6">
            <w:pPr>
              <w:pBdr>
                <w:top w:val="nil"/>
                <w:left w:val="nil"/>
                <w:bottom w:val="nil"/>
                <w:right w:val="nil"/>
                <w:between w:val="nil"/>
              </w:pBdr>
              <w:ind w:firstLine="426"/>
              <w:rPr>
                <w:rFonts w:asciiTheme="majorBidi" w:hAnsiTheme="majorBidi" w:cstheme="majorBidi"/>
                <w:color w:val="000000"/>
                <w:sz w:val="22"/>
                <w:szCs w:val="22"/>
              </w:rPr>
            </w:pPr>
            <w:r w:rsidRPr="00C749D0">
              <w:rPr>
                <w:rFonts w:asciiTheme="majorBidi" w:hAnsiTheme="majorBidi" w:cstheme="majorBidi"/>
                <w:color w:val="000000"/>
                <w:sz w:val="22"/>
                <w:szCs w:val="22"/>
              </w:rPr>
              <w:t>Administracijos darbuotojai, sandėlininkas – per Keramikos studijos įėjimą;</w:t>
            </w:r>
          </w:p>
          <w:p w14:paraId="1DE99916" w14:textId="77777777" w:rsidR="00132348" w:rsidRPr="00C749D0" w:rsidRDefault="00132348" w:rsidP="00E914A6">
            <w:pPr>
              <w:pBdr>
                <w:top w:val="nil"/>
                <w:left w:val="nil"/>
                <w:bottom w:val="nil"/>
                <w:right w:val="nil"/>
                <w:between w:val="nil"/>
              </w:pBdr>
              <w:ind w:firstLine="426"/>
              <w:rPr>
                <w:rFonts w:asciiTheme="majorBidi" w:hAnsiTheme="majorBidi" w:cstheme="majorBidi"/>
                <w:color w:val="000000"/>
                <w:sz w:val="22"/>
                <w:szCs w:val="22"/>
              </w:rPr>
            </w:pPr>
            <w:r w:rsidRPr="00C749D0">
              <w:rPr>
                <w:rFonts w:asciiTheme="majorBidi" w:hAnsiTheme="majorBidi" w:cstheme="majorBidi"/>
                <w:color w:val="000000"/>
                <w:sz w:val="22"/>
                <w:szCs w:val="22"/>
              </w:rPr>
              <w:t xml:space="preserve">Virėjai – per virtuvės įėjimą; </w:t>
            </w:r>
          </w:p>
          <w:p w14:paraId="25A298F7" w14:textId="77777777" w:rsidR="00132348" w:rsidRPr="00C749D0" w:rsidRDefault="00132348" w:rsidP="00E914A6">
            <w:pPr>
              <w:pBdr>
                <w:top w:val="nil"/>
                <w:left w:val="nil"/>
                <w:bottom w:val="nil"/>
                <w:right w:val="nil"/>
                <w:between w:val="nil"/>
              </w:pBdr>
              <w:ind w:firstLine="426"/>
              <w:rPr>
                <w:rFonts w:asciiTheme="majorBidi" w:hAnsiTheme="majorBidi" w:cstheme="majorBidi"/>
                <w:color w:val="000000"/>
                <w:sz w:val="22"/>
                <w:szCs w:val="22"/>
              </w:rPr>
            </w:pPr>
            <w:r w:rsidRPr="00C749D0">
              <w:rPr>
                <w:rFonts w:asciiTheme="majorBidi" w:hAnsiTheme="majorBidi" w:cstheme="majorBidi"/>
                <w:color w:val="000000"/>
                <w:sz w:val="22"/>
                <w:szCs w:val="22"/>
              </w:rPr>
              <w:t>Valgyklos darbuotojas – per valgyklos įėjimą;</w:t>
            </w:r>
          </w:p>
          <w:p w14:paraId="69D30981" w14:textId="77777777" w:rsidR="00132348" w:rsidRPr="00C749D0" w:rsidRDefault="00132348" w:rsidP="00E914A6">
            <w:pPr>
              <w:pBdr>
                <w:top w:val="nil"/>
                <w:left w:val="nil"/>
                <w:bottom w:val="nil"/>
                <w:right w:val="nil"/>
                <w:between w:val="nil"/>
              </w:pBdr>
              <w:ind w:firstLine="426"/>
              <w:rPr>
                <w:rFonts w:asciiTheme="majorBidi" w:hAnsiTheme="majorBidi" w:cstheme="majorBidi"/>
                <w:color w:val="000000"/>
                <w:sz w:val="22"/>
                <w:szCs w:val="22"/>
              </w:rPr>
            </w:pPr>
            <w:r w:rsidRPr="00C749D0">
              <w:rPr>
                <w:rFonts w:asciiTheme="majorBidi" w:hAnsiTheme="majorBidi" w:cstheme="majorBidi"/>
                <w:color w:val="000000"/>
                <w:sz w:val="22"/>
                <w:szCs w:val="22"/>
              </w:rPr>
              <w:t xml:space="preserve">Ūkio skyriaus darbuotojai – per rūsio įėjimą. </w:t>
            </w:r>
          </w:p>
          <w:p w14:paraId="60208888"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color w:val="000000"/>
                <w:sz w:val="22"/>
                <w:szCs w:val="22"/>
              </w:rPr>
              <w:t xml:space="preserve">Darbuotojai, nedirbantys grupėse, savo funkcijas atlieka tik savo darbo vietos patalpose. </w:t>
            </w:r>
          </w:p>
          <w:p w14:paraId="5B22AE1C"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color w:val="000000"/>
                <w:sz w:val="22"/>
                <w:szCs w:val="22"/>
              </w:rPr>
              <w:t>Darbuotojams draudžiama eiti į grupių patalpas, kur teikiamos paslaugos lankytojams.</w:t>
            </w:r>
          </w:p>
          <w:p w14:paraId="5C7E46CE"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color w:val="000000"/>
                <w:sz w:val="22"/>
                <w:szCs w:val="22"/>
              </w:rPr>
              <w:t xml:space="preserve">Darbuotojai, judėdami Centro patalpose, siekia išlaikyti saugų atstumą su kitais darbuotojais. </w:t>
            </w:r>
          </w:p>
          <w:p w14:paraId="736F367B" w14:textId="77777777" w:rsidR="00132348" w:rsidRPr="00C749D0" w:rsidRDefault="00132348" w:rsidP="00E914A6">
            <w:pPr>
              <w:pBdr>
                <w:top w:val="nil"/>
                <w:left w:val="nil"/>
                <w:bottom w:val="nil"/>
                <w:right w:val="nil"/>
                <w:between w:val="nil"/>
              </w:pBdr>
              <w:rPr>
                <w:rFonts w:asciiTheme="majorBidi" w:hAnsiTheme="majorBidi" w:cstheme="majorBidi"/>
                <w:color w:val="000000"/>
                <w:sz w:val="22"/>
                <w:szCs w:val="22"/>
              </w:rPr>
            </w:pPr>
            <w:r w:rsidRPr="00C749D0">
              <w:rPr>
                <w:rFonts w:asciiTheme="majorBidi" w:hAnsiTheme="majorBidi" w:cstheme="majorBidi"/>
                <w:color w:val="000000"/>
                <w:sz w:val="22"/>
                <w:szCs w:val="22"/>
              </w:rPr>
              <w:t>Judėdami Centro bendrosiose patalpose, kieme, darbuotojai laikosi saugaus atstumo ir tinkamai dėvi apsaugines veido kaukes.</w:t>
            </w:r>
          </w:p>
        </w:tc>
      </w:tr>
    </w:tbl>
    <w:p w14:paraId="27C3EAB6" w14:textId="77777777" w:rsidR="00132348" w:rsidRDefault="00132348" w:rsidP="00132348">
      <w:pPr>
        <w:pBdr>
          <w:top w:val="nil"/>
          <w:left w:val="nil"/>
          <w:bottom w:val="nil"/>
          <w:right w:val="nil"/>
          <w:between w:val="nil"/>
        </w:pBdr>
        <w:rPr>
          <w:rFonts w:ascii="Times New Roman" w:hAnsi="Times New Roman" w:cs="Times New Roman"/>
          <w:color w:val="000000"/>
        </w:rPr>
      </w:pPr>
    </w:p>
    <w:p w14:paraId="48BE4373" w14:textId="200F4541" w:rsidR="00004054" w:rsidRDefault="00004054"/>
    <w:p w14:paraId="31E85159" w14:textId="34147280" w:rsidR="00641E21" w:rsidRDefault="00641E21" w:rsidP="00641E21">
      <w:pPr>
        <w:jc w:val="center"/>
      </w:pPr>
      <w:r>
        <w:t xml:space="preserve"> </w:t>
      </w:r>
      <w:r w:rsidR="006F10CE">
        <w:tab/>
      </w:r>
      <w:r w:rsidR="006F10CE">
        <w:tab/>
      </w:r>
      <w:r w:rsidR="006F10CE">
        <w:tab/>
      </w:r>
      <w:r w:rsidR="006F10CE">
        <w:tab/>
      </w:r>
      <w:r w:rsidR="006F10CE">
        <w:tab/>
      </w:r>
      <w:r w:rsidR="006F10CE">
        <w:tab/>
      </w:r>
      <w:r w:rsidR="006F10CE">
        <w:tab/>
      </w:r>
      <w:r w:rsidR="006F10CE">
        <w:tab/>
      </w:r>
      <w:r w:rsidR="006F10CE">
        <w:tab/>
      </w:r>
      <w:r w:rsidR="006F10CE">
        <w:tab/>
      </w:r>
      <w:r w:rsidR="006F10CE">
        <w:tab/>
      </w:r>
      <w:r w:rsidR="006F10CE">
        <w:tab/>
      </w:r>
      <w:r w:rsidR="006F10CE">
        <w:tab/>
      </w:r>
      <w:r w:rsidR="00014F39">
        <w:t xml:space="preserve">            </w:t>
      </w:r>
      <w:r>
        <w:t xml:space="preserve">        </w:t>
      </w:r>
      <w:r w:rsidR="00014F39">
        <w:t xml:space="preserve"> Priedas Nr. </w:t>
      </w:r>
      <w:r w:rsidR="009D5D73">
        <w:t>1</w:t>
      </w:r>
    </w:p>
    <w:p w14:paraId="7E011B74" w14:textId="29245331" w:rsidR="00004054" w:rsidRDefault="00641E21" w:rsidP="00014F39">
      <w:pPr>
        <w:jc w:val="right"/>
      </w:pPr>
      <w:r>
        <w:t xml:space="preserve">              2 puslapis</w:t>
      </w:r>
      <w:r w:rsidR="006F10CE">
        <w:tab/>
      </w:r>
      <w:r w:rsidR="009D5D73">
        <w:t xml:space="preserve">  </w:t>
      </w:r>
      <w:r w:rsidR="006F10CE">
        <w:tab/>
      </w:r>
    </w:p>
    <w:p w14:paraId="5EC5DA88" w14:textId="675D86B8" w:rsidR="006F10CE" w:rsidRDefault="006F10CE"/>
    <w:p w14:paraId="0A062F97" w14:textId="178CE198" w:rsidR="006F10CE" w:rsidRDefault="006F10CE">
      <w:r w:rsidRPr="0078255E">
        <w:rPr>
          <w:rFonts w:ascii="Times New Roman" w:hAnsi="Times New Roman" w:cs="Times New Roman"/>
          <w:noProof/>
        </w:rPr>
        <w:drawing>
          <wp:inline distT="0" distB="6985" distL="0" distR="0" wp14:anchorId="12B73886" wp14:editId="67421CC3">
            <wp:extent cx="8229600" cy="3961776"/>
            <wp:effectExtent l="0" t="0" r="0" b="635"/>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8229600" cy="3961776"/>
                    </a:xfrm>
                    <a:prstGeom prst="rect">
                      <a:avLst/>
                    </a:prstGeom>
                    <a:ln/>
                  </pic:spPr>
                </pic:pic>
              </a:graphicData>
            </a:graphic>
          </wp:inline>
        </w:drawing>
      </w:r>
    </w:p>
    <w:p w14:paraId="5E45DA3A" w14:textId="38D1C753" w:rsidR="00004054" w:rsidRDefault="00004054"/>
    <w:p w14:paraId="62D89657" w14:textId="2A0C639E" w:rsidR="00004054" w:rsidRDefault="00004054"/>
    <w:p w14:paraId="38568056" w14:textId="69863835" w:rsidR="00004054" w:rsidRDefault="00004054"/>
    <w:p w14:paraId="5D2748B5" w14:textId="471D2078" w:rsidR="00004054" w:rsidRDefault="00004054"/>
    <w:p w14:paraId="437377D5" w14:textId="3FC8F0DC" w:rsidR="00004054" w:rsidRDefault="00004054"/>
    <w:p w14:paraId="1ACCF088" w14:textId="43344542" w:rsidR="00004054" w:rsidRDefault="00004054"/>
    <w:p w14:paraId="4751C320" w14:textId="26B78DC6" w:rsidR="00004054" w:rsidRDefault="00004054"/>
    <w:p w14:paraId="6AC6B507" w14:textId="641BAE0C" w:rsidR="00004054" w:rsidRDefault="00004054"/>
    <w:p w14:paraId="14F100C4" w14:textId="7CB72316" w:rsidR="00004054" w:rsidRDefault="00004054"/>
    <w:p w14:paraId="18C9F290" w14:textId="166B43A0" w:rsidR="00004054" w:rsidRDefault="00004054"/>
    <w:p w14:paraId="2C0E0547" w14:textId="30ED3874" w:rsidR="00004054" w:rsidRDefault="00004054"/>
    <w:p w14:paraId="179B94CF" w14:textId="46A8746F" w:rsidR="00004054" w:rsidRDefault="00004054"/>
    <w:p w14:paraId="478798BF" w14:textId="37FBA9BC" w:rsidR="00004054" w:rsidRDefault="00004054"/>
    <w:p w14:paraId="373885A2" w14:textId="3D3BF249" w:rsidR="00E46293" w:rsidRPr="00014F39" w:rsidRDefault="00E46293" w:rsidP="00E46293">
      <w:pPr>
        <w:suppressAutoHyphens w:val="0"/>
        <w:jc w:val="center"/>
        <w:rPr>
          <w:rFonts w:ascii="Times New Roman" w:hAnsi="Times New Roman" w:cs="Times New Roman"/>
          <w:bCs/>
          <w:lang w:eastAsia="lt-LT"/>
        </w:rPr>
      </w:pPr>
      <w:r>
        <w:rPr>
          <w:rFonts w:ascii="Times New Roman" w:hAnsi="Times New Roman" w:cs="Times New Roman"/>
          <w:b/>
          <w:lang w:eastAsia="lt-LT"/>
        </w:rPr>
        <w:tab/>
      </w:r>
      <w:r>
        <w:rPr>
          <w:rFonts w:ascii="Times New Roman" w:hAnsi="Times New Roman" w:cs="Times New Roman"/>
          <w:b/>
          <w:lang w:eastAsia="lt-LT"/>
        </w:rPr>
        <w:tab/>
      </w:r>
      <w:r>
        <w:rPr>
          <w:rFonts w:ascii="Times New Roman" w:hAnsi="Times New Roman" w:cs="Times New Roman"/>
          <w:b/>
          <w:lang w:eastAsia="lt-LT"/>
        </w:rPr>
        <w:tab/>
      </w:r>
      <w:r>
        <w:rPr>
          <w:rFonts w:ascii="Times New Roman" w:hAnsi="Times New Roman" w:cs="Times New Roman"/>
          <w:b/>
          <w:lang w:eastAsia="lt-LT"/>
        </w:rPr>
        <w:tab/>
      </w:r>
      <w:r>
        <w:rPr>
          <w:rFonts w:ascii="Times New Roman" w:hAnsi="Times New Roman" w:cs="Times New Roman"/>
          <w:b/>
          <w:lang w:eastAsia="lt-LT"/>
        </w:rPr>
        <w:tab/>
      </w:r>
      <w:r>
        <w:rPr>
          <w:rFonts w:ascii="Times New Roman" w:hAnsi="Times New Roman" w:cs="Times New Roman"/>
          <w:b/>
          <w:lang w:eastAsia="lt-LT"/>
        </w:rPr>
        <w:tab/>
      </w:r>
      <w:r w:rsidR="00014F39">
        <w:rPr>
          <w:rFonts w:ascii="Times New Roman" w:hAnsi="Times New Roman" w:cs="Times New Roman"/>
          <w:b/>
          <w:lang w:eastAsia="lt-LT"/>
        </w:rPr>
        <w:t xml:space="preserve">                                                                                                                               </w:t>
      </w:r>
      <w:r w:rsidR="00014F39">
        <w:rPr>
          <w:rFonts w:ascii="Times New Roman" w:hAnsi="Times New Roman" w:cs="Times New Roman"/>
          <w:bCs/>
          <w:lang w:eastAsia="lt-LT"/>
        </w:rPr>
        <w:t>Priedas Nr.</w:t>
      </w:r>
      <w:r w:rsidR="00641E21">
        <w:rPr>
          <w:rFonts w:ascii="Times New Roman" w:hAnsi="Times New Roman" w:cs="Times New Roman"/>
          <w:bCs/>
          <w:lang w:eastAsia="lt-LT"/>
        </w:rPr>
        <w:t>2</w:t>
      </w:r>
      <w:r w:rsidR="00014F39">
        <w:rPr>
          <w:rFonts w:ascii="Times New Roman" w:hAnsi="Times New Roman" w:cs="Times New Roman"/>
          <w:bCs/>
          <w:lang w:eastAsia="lt-LT"/>
        </w:rPr>
        <w:t xml:space="preserve"> </w:t>
      </w:r>
    </w:p>
    <w:p w14:paraId="528C6586" w14:textId="77777777" w:rsidR="00014F39" w:rsidRDefault="00014F39" w:rsidP="00E46293">
      <w:pPr>
        <w:suppressAutoHyphens w:val="0"/>
        <w:jc w:val="center"/>
        <w:rPr>
          <w:rFonts w:ascii="Times New Roman" w:hAnsi="Times New Roman" w:cs="Times New Roman"/>
          <w:b/>
          <w:lang w:eastAsia="lt-LT"/>
        </w:rPr>
      </w:pPr>
    </w:p>
    <w:p w14:paraId="0E6B6362" w14:textId="159364BD" w:rsidR="00E46293" w:rsidRPr="00C16E7B" w:rsidRDefault="00E46293" w:rsidP="00E46293">
      <w:pPr>
        <w:suppressAutoHyphens w:val="0"/>
        <w:jc w:val="center"/>
        <w:rPr>
          <w:rFonts w:ascii="Times New Roman" w:hAnsi="Times New Roman" w:cs="Times New Roman"/>
          <w:b/>
          <w:lang w:eastAsia="lt-LT"/>
        </w:rPr>
      </w:pPr>
      <w:r w:rsidRPr="00C16E7B">
        <w:rPr>
          <w:rFonts w:ascii="Times New Roman" w:hAnsi="Times New Roman" w:cs="Times New Roman"/>
          <w:b/>
          <w:lang w:eastAsia="lt-LT"/>
        </w:rPr>
        <w:t xml:space="preserve">DIENOS CENTRO “ŠVIESA” DARBUOTOJŲ APSAUGOS PRIEMONIŲ NAUDOJIMAS </w:t>
      </w:r>
    </w:p>
    <w:p w14:paraId="48D05DAC" w14:textId="77777777" w:rsidR="00E46293" w:rsidRPr="00C16E7B" w:rsidRDefault="00E46293" w:rsidP="00E46293">
      <w:pPr>
        <w:suppressAutoHyphens w:val="0"/>
        <w:jc w:val="center"/>
        <w:rPr>
          <w:rFonts w:ascii="Times New Roman" w:hAnsi="Times New Roman" w:cs="Times New Roman"/>
          <w:b/>
          <w:lang w:eastAsia="lt-LT"/>
        </w:rPr>
      </w:pPr>
      <w:r w:rsidRPr="00C16E7B">
        <w:rPr>
          <w:rFonts w:ascii="Times New Roman" w:hAnsi="Times New Roman" w:cs="Times New Roman"/>
          <w:b/>
          <w:lang w:eastAsia="lt-LT"/>
        </w:rPr>
        <w:t>TEIKIANT PASLAUGAS KARANTINO METU</w:t>
      </w:r>
    </w:p>
    <w:p w14:paraId="7CA67CBA" w14:textId="77777777" w:rsidR="00E46293" w:rsidRPr="00C16E7B" w:rsidRDefault="00E46293" w:rsidP="00E46293">
      <w:pPr>
        <w:suppressAutoHyphens w:val="0"/>
        <w:jc w:val="center"/>
        <w:rPr>
          <w:rFonts w:ascii="Times New Roman" w:hAnsi="Times New Roman" w:cs="Times New Roman"/>
          <w:b/>
          <w:lang w:eastAsia="lt-LT"/>
        </w:rPr>
      </w:pPr>
    </w:p>
    <w:tbl>
      <w:tblPr>
        <w:tblpPr w:leftFromText="180" w:rightFromText="180" w:vertAnchor="text" w:horzAnchor="margin" w:tblpXSpec="center" w:tblpY="47"/>
        <w:tblW w:w="13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4"/>
        <w:gridCol w:w="6493"/>
      </w:tblGrid>
      <w:tr w:rsidR="00E46293" w:rsidRPr="00C16E7B" w14:paraId="33A42DE5" w14:textId="77777777" w:rsidTr="00E46293">
        <w:trPr>
          <w:trHeight w:val="832"/>
        </w:trPr>
        <w:tc>
          <w:tcPr>
            <w:tcW w:w="6974" w:type="dxa"/>
            <w:shd w:val="clear" w:color="auto" w:fill="DEEBF6"/>
          </w:tcPr>
          <w:p w14:paraId="402D9E84" w14:textId="77777777" w:rsidR="00E46293" w:rsidRPr="00C16E7B" w:rsidRDefault="00E46293" w:rsidP="00E46293">
            <w:pPr>
              <w:suppressAutoHyphens w:val="0"/>
              <w:jc w:val="center"/>
              <w:rPr>
                <w:rFonts w:ascii="Times New Roman" w:eastAsia="Calibri" w:hAnsi="Times New Roman" w:cs="Times New Roman"/>
                <w:b/>
                <w:lang w:eastAsia="lt-LT"/>
              </w:rPr>
            </w:pPr>
          </w:p>
          <w:p w14:paraId="31270A1E" w14:textId="77777777" w:rsidR="00E46293" w:rsidRPr="00C16E7B" w:rsidRDefault="00E46293" w:rsidP="00E46293">
            <w:pPr>
              <w:suppressAutoHyphens w:val="0"/>
              <w:jc w:val="center"/>
              <w:rPr>
                <w:rFonts w:ascii="Times New Roman" w:eastAsia="Calibri" w:hAnsi="Times New Roman" w:cs="Times New Roman"/>
                <w:b/>
                <w:lang w:eastAsia="lt-LT"/>
              </w:rPr>
            </w:pPr>
            <w:r w:rsidRPr="00C16E7B">
              <w:rPr>
                <w:rFonts w:ascii="Times New Roman" w:eastAsia="Calibri" w:hAnsi="Times New Roman" w:cs="Times New Roman"/>
                <w:b/>
                <w:lang w:eastAsia="lt-LT"/>
              </w:rPr>
              <w:t xml:space="preserve">MEDICININĖS VEIDO KAUKĖS / RESPIRATORIAUS </w:t>
            </w:r>
          </w:p>
          <w:p w14:paraId="41BBF2CC" w14:textId="77777777" w:rsidR="00E46293" w:rsidRPr="00C16E7B" w:rsidRDefault="00E46293" w:rsidP="00E46293">
            <w:pPr>
              <w:suppressAutoHyphens w:val="0"/>
              <w:jc w:val="center"/>
              <w:rPr>
                <w:rFonts w:ascii="Times New Roman" w:eastAsia="Calibri" w:hAnsi="Times New Roman" w:cs="Times New Roman"/>
                <w:b/>
                <w:lang w:eastAsia="lt-LT"/>
              </w:rPr>
            </w:pPr>
            <w:r w:rsidRPr="00C16E7B">
              <w:rPr>
                <w:rFonts w:ascii="Times New Roman" w:eastAsia="Calibri" w:hAnsi="Times New Roman" w:cs="Times New Roman"/>
                <w:b/>
                <w:lang w:eastAsia="lt-LT"/>
              </w:rPr>
              <w:t>IR PIRŠTINIŲ UŽSIDĖJIMAS</w:t>
            </w:r>
          </w:p>
          <w:p w14:paraId="625E440A" w14:textId="77777777" w:rsidR="00E46293" w:rsidRPr="00C16E7B" w:rsidRDefault="00E46293" w:rsidP="00E46293">
            <w:pPr>
              <w:suppressAutoHyphens w:val="0"/>
              <w:jc w:val="center"/>
              <w:rPr>
                <w:rFonts w:ascii="Times New Roman" w:eastAsia="Calibri" w:hAnsi="Times New Roman" w:cs="Times New Roman"/>
                <w:lang w:eastAsia="lt-LT"/>
              </w:rPr>
            </w:pPr>
          </w:p>
        </w:tc>
        <w:tc>
          <w:tcPr>
            <w:tcW w:w="6493" w:type="dxa"/>
            <w:shd w:val="clear" w:color="auto" w:fill="FBE5D5"/>
          </w:tcPr>
          <w:p w14:paraId="55651BDB" w14:textId="77777777" w:rsidR="00E46293" w:rsidRPr="00C16E7B" w:rsidRDefault="00E46293" w:rsidP="00E46293">
            <w:pPr>
              <w:suppressAutoHyphens w:val="0"/>
              <w:jc w:val="center"/>
              <w:rPr>
                <w:rFonts w:ascii="Times New Roman" w:eastAsia="Calibri" w:hAnsi="Times New Roman" w:cs="Times New Roman"/>
                <w:b/>
                <w:lang w:eastAsia="lt-LT"/>
              </w:rPr>
            </w:pPr>
          </w:p>
          <w:p w14:paraId="22EA93CD" w14:textId="77777777" w:rsidR="00E46293" w:rsidRPr="00C16E7B" w:rsidRDefault="00E46293" w:rsidP="00E46293">
            <w:pPr>
              <w:suppressAutoHyphens w:val="0"/>
              <w:jc w:val="center"/>
              <w:rPr>
                <w:rFonts w:ascii="Times New Roman" w:eastAsia="Calibri" w:hAnsi="Times New Roman" w:cs="Times New Roman"/>
                <w:b/>
                <w:lang w:eastAsia="lt-LT"/>
              </w:rPr>
            </w:pPr>
            <w:r w:rsidRPr="00C16E7B">
              <w:rPr>
                <w:rFonts w:ascii="Times New Roman" w:eastAsia="Calibri" w:hAnsi="Times New Roman" w:cs="Times New Roman"/>
                <w:b/>
                <w:lang w:eastAsia="lt-LT"/>
              </w:rPr>
              <w:t xml:space="preserve">MEDICININĖS VEIDO KAUKĖS / RESPIRATORIAUS </w:t>
            </w:r>
          </w:p>
          <w:p w14:paraId="1C34E0E3" w14:textId="77777777" w:rsidR="00E46293" w:rsidRPr="00C16E7B" w:rsidRDefault="00E46293" w:rsidP="00E46293">
            <w:pPr>
              <w:suppressAutoHyphens w:val="0"/>
              <w:jc w:val="center"/>
              <w:rPr>
                <w:rFonts w:ascii="Times New Roman" w:eastAsia="Calibri" w:hAnsi="Times New Roman" w:cs="Times New Roman"/>
                <w:lang w:eastAsia="lt-LT"/>
              </w:rPr>
            </w:pPr>
            <w:r w:rsidRPr="00C16E7B">
              <w:rPr>
                <w:rFonts w:ascii="Times New Roman" w:eastAsia="Calibri" w:hAnsi="Times New Roman" w:cs="Times New Roman"/>
                <w:b/>
                <w:lang w:eastAsia="lt-LT"/>
              </w:rPr>
              <w:t>IR PIRŠTINIŲ NUSIĖMIMAS</w:t>
            </w:r>
          </w:p>
        </w:tc>
      </w:tr>
      <w:tr w:rsidR="00797CF7" w:rsidRPr="00C16E7B" w14:paraId="4E00D0C5" w14:textId="77777777" w:rsidTr="00DC6369">
        <w:trPr>
          <w:trHeight w:val="445"/>
        </w:trPr>
        <w:tc>
          <w:tcPr>
            <w:tcW w:w="13467" w:type="dxa"/>
            <w:gridSpan w:val="2"/>
            <w:shd w:val="clear" w:color="auto" w:fill="FFFFFF" w:themeFill="background1"/>
          </w:tcPr>
          <w:p w14:paraId="011CFA4C" w14:textId="77777777" w:rsidR="00797CF7" w:rsidRDefault="00797CF7" w:rsidP="00E46293">
            <w:pPr>
              <w:suppressAutoHyphens w:val="0"/>
              <w:jc w:val="center"/>
              <w:rPr>
                <w:rFonts w:ascii="Times New Roman" w:hAnsi="Times New Roman" w:cs="Times New Roman"/>
              </w:rPr>
            </w:pPr>
          </w:p>
          <w:p w14:paraId="4CCF176C" w14:textId="77777777" w:rsidR="00C86127" w:rsidRDefault="00797CF7" w:rsidP="00E46293">
            <w:pPr>
              <w:suppressAutoHyphens w:val="0"/>
              <w:jc w:val="center"/>
              <w:rPr>
                <w:rFonts w:ascii="Times New Roman" w:hAnsi="Times New Roman" w:cs="Times New Roman"/>
                <w:b/>
                <w:bCs/>
                <w:color w:val="00B050"/>
              </w:rPr>
            </w:pPr>
            <w:r w:rsidRPr="00DC6369">
              <w:rPr>
                <w:rFonts w:ascii="Times New Roman" w:hAnsi="Times New Roman" w:cs="Times New Roman"/>
                <w:b/>
                <w:bCs/>
                <w:color w:val="00B050"/>
              </w:rPr>
              <w:t>DARBUOTOJAI PO KIEKVIENO KONTAKTINIO POBŪDŽIO</w:t>
            </w:r>
            <w:r w:rsidR="00A46BC7">
              <w:rPr>
                <w:rFonts w:ascii="Times New Roman" w:hAnsi="Times New Roman" w:cs="Times New Roman"/>
                <w:b/>
                <w:bCs/>
                <w:color w:val="00B050"/>
              </w:rPr>
              <w:t xml:space="preserve"> </w:t>
            </w:r>
            <w:r w:rsidR="00A46BC7" w:rsidRPr="00A46BC7">
              <w:rPr>
                <w:rFonts w:ascii="Times New Roman" w:hAnsi="Times New Roman" w:cs="Times New Roman"/>
                <w:color w:val="00B050"/>
              </w:rPr>
              <w:t>(higienos, maitinimo ir kitos pagalbos)</w:t>
            </w:r>
            <w:r w:rsidRPr="00DC6369">
              <w:rPr>
                <w:rFonts w:ascii="Times New Roman" w:hAnsi="Times New Roman" w:cs="Times New Roman"/>
                <w:b/>
                <w:bCs/>
                <w:color w:val="00B050"/>
              </w:rPr>
              <w:t xml:space="preserve"> </w:t>
            </w:r>
          </w:p>
          <w:p w14:paraId="06BDA900" w14:textId="41D70E63" w:rsidR="00797CF7" w:rsidRPr="00DC6369" w:rsidRDefault="00797CF7" w:rsidP="00E46293">
            <w:pPr>
              <w:suppressAutoHyphens w:val="0"/>
              <w:jc w:val="center"/>
              <w:rPr>
                <w:rFonts w:ascii="Times New Roman" w:hAnsi="Times New Roman" w:cs="Times New Roman"/>
                <w:b/>
                <w:bCs/>
                <w:color w:val="00B050"/>
              </w:rPr>
            </w:pPr>
            <w:r w:rsidRPr="00DC6369">
              <w:rPr>
                <w:rFonts w:ascii="Times New Roman" w:hAnsi="Times New Roman" w:cs="Times New Roman"/>
                <w:b/>
                <w:bCs/>
                <w:color w:val="00B050"/>
              </w:rPr>
              <w:t>PASLAUGOS TEIKIMO PRIVALO KEISTI PIRŠTINES</w:t>
            </w:r>
          </w:p>
          <w:p w14:paraId="06CBA836" w14:textId="46F6D7B2" w:rsidR="00AC5ACD" w:rsidRPr="00C16E7B" w:rsidRDefault="00AC5ACD" w:rsidP="00E46293">
            <w:pPr>
              <w:suppressAutoHyphens w:val="0"/>
              <w:jc w:val="center"/>
              <w:rPr>
                <w:rFonts w:ascii="Times New Roman" w:eastAsia="Calibri" w:hAnsi="Times New Roman" w:cs="Times New Roman"/>
                <w:b/>
                <w:lang w:eastAsia="lt-LT"/>
              </w:rPr>
            </w:pPr>
          </w:p>
        </w:tc>
      </w:tr>
      <w:tr w:rsidR="00E46293" w:rsidRPr="00C16E7B" w14:paraId="65421C1C" w14:textId="77777777" w:rsidTr="00E46293">
        <w:trPr>
          <w:trHeight w:val="547"/>
        </w:trPr>
        <w:tc>
          <w:tcPr>
            <w:tcW w:w="6974" w:type="dxa"/>
            <w:shd w:val="clear" w:color="auto" w:fill="DEEBF6"/>
          </w:tcPr>
          <w:p w14:paraId="3C818455" w14:textId="77777777" w:rsidR="00E46293" w:rsidRPr="00C16E7B" w:rsidRDefault="00E46293" w:rsidP="00E46293">
            <w:pPr>
              <w:suppressAutoHyphens w:val="0"/>
              <w:jc w:val="center"/>
              <w:rPr>
                <w:rFonts w:ascii="Times New Roman" w:eastAsia="Calibri" w:hAnsi="Times New Roman" w:cs="Times New Roman"/>
                <w:lang w:eastAsia="lt-LT"/>
              </w:rPr>
            </w:pPr>
            <w:r w:rsidRPr="00C16E7B">
              <w:rPr>
                <w:rFonts w:ascii="Times New Roman" w:eastAsia="Calibri" w:hAnsi="Times New Roman" w:cs="Times New Roman"/>
                <w:lang w:eastAsia="lt-LT"/>
              </w:rPr>
              <w:t>ATLIK RANKŲ DEZINFEKCIJĄ</w:t>
            </w:r>
          </w:p>
          <w:p w14:paraId="4FBE780F" w14:textId="77777777" w:rsidR="00E46293" w:rsidRPr="00C16E7B" w:rsidRDefault="00E46293" w:rsidP="00E46293">
            <w:pPr>
              <w:suppressAutoHyphens w:val="0"/>
              <w:jc w:val="center"/>
              <w:rPr>
                <w:rFonts w:ascii="Times New Roman" w:eastAsia="Calibri" w:hAnsi="Times New Roman" w:cs="Times New Roman"/>
                <w:lang w:eastAsia="lt-LT"/>
              </w:rPr>
            </w:pPr>
          </w:p>
        </w:tc>
        <w:tc>
          <w:tcPr>
            <w:tcW w:w="6493" w:type="dxa"/>
            <w:shd w:val="clear" w:color="auto" w:fill="FBE5D5"/>
          </w:tcPr>
          <w:p w14:paraId="5910C6B7" w14:textId="77777777" w:rsidR="00E46293" w:rsidRPr="00C16E7B" w:rsidRDefault="00E46293" w:rsidP="00E46293">
            <w:pPr>
              <w:suppressAutoHyphens w:val="0"/>
              <w:jc w:val="center"/>
              <w:rPr>
                <w:rFonts w:ascii="Times New Roman" w:eastAsia="Calibri" w:hAnsi="Times New Roman" w:cs="Times New Roman"/>
                <w:lang w:eastAsia="lt-LT"/>
              </w:rPr>
            </w:pPr>
            <w:r w:rsidRPr="00C16E7B">
              <w:rPr>
                <w:rFonts w:ascii="Times New Roman" w:eastAsia="Calibri" w:hAnsi="Times New Roman" w:cs="Times New Roman"/>
                <w:lang w:eastAsia="lt-LT"/>
              </w:rPr>
              <w:t>SUIMK UŽ GALINIŲ RAIŠTELIŲ (neliesk kaukės/respiratoriaus priekio)</w:t>
            </w:r>
          </w:p>
          <w:p w14:paraId="73A45091" w14:textId="77777777" w:rsidR="00E46293" w:rsidRPr="00C16E7B" w:rsidRDefault="00E46293" w:rsidP="00E46293">
            <w:pPr>
              <w:suppressAutoHyphens w:val="0"/>
              <w:jc w:val="center"/>
              <w:rPr>
                <w:rFonts w:ascii="Times New Roman" w:eastAsia="Calibri" w:hAnsi="Times New Roman" w:cs="Times New Roman"/>
                <w:lang w:eastAsia="lt-LT"/>
              </w:rPr>
            </w:pPr>
            <w:r w:rsidRPr="00C16E7B">
              <w:rPr>
                <w:rFonts w:ascii="Times New Roman" w:eastAsia="Calibri" w:hAnsi="Times New Roman" w:cs="Times New Roman"/>
                <w:lang w:eastAsia="lt-LT"/>
              </w:rPr>
              <w:t>IŠMESK Į TAM SKIRTĄ ŠIUKŠLIŲ MAIŠĄ*</w:t>
            </w:r>
          </w:p>
          <w:p w14:paraId="01B3AEB6" w14:textId="77777777" w:rsidR="00E46293" w:rsidRPr="00C16E7B" w:rsidRDefault="00E46293" w:rsidP="00E46293">
            <w:pPr>
              <w:suppressAutoHyphens w:val="0"/>
              <w:jc w:val="center"/>
              <w:rPr>
                <w:rFonts w:ascii="Times New Roman" w:eastAsia="Calibri" w:hAnsi="Times New Roman" w:cs="Times New Roman"/>
                <w:lang w:eastAsia="lt-LT"/>
              </w:rPr>
            </w:pPr>
          </w:p>
        </w:tc>
      </w:tr>
      <w:tr w:rsidR="00E46293" w:rsidRPr="00C16E7B" w14:paraId="148DDF4D" w14:textId="77777777" w:rsidTr="00E46293">
        <w:tc>
          <w:tcPr>
            <w:tcW w:w="6974" w:type="dxa"/>
            <w:shd w:val="clear" w:color="auto" w:fill="DEEBF6"/>
          </w:tcPr>
          <w:p w14:paraId="343D4D85" w14:textId="77777777" w:rsidR="00E46293" w:rsidRPr="00C16E7B" w:rsidRDefault="00E46293" w:rsidP="00E46293">
            <w:pPr>
              <w:suppressAutoHyphens w:val="0"/>
              <w:jc w:val="center"/>
              <w:rPr>
                <w:rFonts w:ascii="Times New Roman" w:eastAsia="Calibri" w:hAnsi="Times New Roman" w:cs="Times New Roman"/>
                <w:lang w:eastAsia="lt-LT"/>
              </w:rPr>
            </w:pPr>
            <w:r w:rsidRPr="00C16E7B">
              <w:rPr>
                <w:rFonts w:ascii="Times New Roman" w:eastAsia="Calibri" w:hAnsi="Times New Roman" w:cs="Times New Roman"/>
                <w:lang w:eastAsia="lt-LT"/>
              </w:rPr>
              <w:t xml:space="preserve">UŽSIMAUK PIRŠTINES </w:t>
            </w:r>
          </w:p>
          <w:p w14:paraId="2ED3AEA6" w14:textId="77777777" w:rsidR="00E46293" w:rsidRPr="00C16E7B" w:rsidRDefault="00E46293" w:rsidP="00E46293">
            <w:pPr>
              <w:suppressAutoHyphens w:val="0"/>
              <w:jc w:val="center"/>
              <w:rPr>
                <w:rFonts w:ascii="Times New Roman" w:eastAsia="Calibri" w:hAnsi="Times New Roman" w:cs="Times New Roman"/>
                <w:lang w:eastAsia="lt-LT"/>
              </w:rPr>
            </w:pPr>
          </w:p>
        </w:tc>
        <w:tc>
          <w:tcPr>
            <w:tcW w:w="6493" w:type="dxa"/>
            <w:shd w:val="clear" w:color="auto" w:fill="FBE5D5"/>
          </w:tcPr>
          <w:p w14:paraId="09DFED26" w14:textId="77777777" w:rsidR="00E46293" w:rsidRPr="00C16E7B" w:rsidRDefault="00E46293" w:rsidP="00E46293">
            <w:pPr>
              <w:suppressAutoHyphens w:val="0"/>
              <w:jc w:val="center"/>
              <w:rPr>
                <w:rFonts w:ascii="Times New Roman" w:eastAsia="Calibri" w:hAnsi="Times New Roman" w:cs="Times New Roman"/>
                <w:lang w:eastAsia="lt-LT"/>
              </w:rPr>
            </w:pPr>
            <w:r w:rsidRPr="00C16E7B">
              <w:rPr>
                <w:rFonts w:ascii="Times New Roman" w:eastAsia="Calibri" w:hAnsi="Times New Roman" w:cs="Times New Roman"/>
                <w:lang w:eastAsia="lt-LT"/>
              </w:rPr>
              <w:t>ATLIK RANKŲ DEZINFEKCIJĄ</w:t>
            </w:r>
          </w:p>
          <w:p w14:paraId="6E999249" w14:textId="77777777" w:rsidR="00E46293" w:rsidRPr="00C16E7B" w:rsidRDefault="00E46293" w:rsidP="00E46293">
            <w:pPr>
              <w:suppressAutoHyphens w:val="0"/>
              <w:rPr>
                <w:rFonts w:ascii="Times New Roman" w:eastAsia="Calibri" w:hAnsi="Times New Roman" w:cs="Times New Roman"/>
                <w:lang w:eastAsia="lt-LT"/>
              </w:rPr>
            </w:pPr>
          </w:p>
        </w:tc>
      </w:tr>
      <w:tr w:rsidR="00E46293" w:rsidRPr="00C16E7B" w14:paraId="083F5EB1" w14:textId="77777777" w:rsidTr="00E46293">
        <w:trPr>
          <w:trHeight w:val="523"/>
        </w:trPr>
        <w:tc>
          <w:tcPr>
            <w:tcW w:w="6974" w:type="dxa"/>
            <w:shd w:val="clear" w:color="auto" w:fill="DEEBF6"/>
          </w:tcPr>
          <w:p w14:paraId="21BC4C4A" w14:textId="77777777" w:rsidR="00E46293" w:rsidRPr="00C16E7B" w:rsidRDefault="00E46293" w:rsidP="00E46293">
            <w:pPr>
              <w:suppressAutoHyphens w:val="0"/>
              <w:jc w:val="center"/>
              <w:rPr>
                <w:rFonts w:ascii="Times New Roman" w:eastAsia="Calibri" w:hAnsi="Times New Roman" w:cs="Times New Roman"/>
                <w:lang w:eastAsia="lt-LT"/>
              </w:rPr>
            </w:pPr>
            <w:r w:rsidRPr="00C16E7B">
              <w:rPr>
                <w:rFonts w:ascii="Times New Roman" w:eastAsia="Calibri" w:hAnsi="Times New Roman" w:cs="Times New Roman"/>
                <w:lang w:eastAsia="lt-LT"/>
              </w:rPr>
              <w:t>UŽSIDĖK VEIDO KAUKĘ AR RESPIRATORIŲ</w:t>
            </w:r>
          </w:p>
          <w:p w14:paraId="4FC77904" w14:textId="77777777" w:rsidR="00E46293" w:rsidRPr="00C16E7B" w:rsidRDefault="00E46293" w:rsidP="00E46293">
            <w:pPr>
              <w:suppressAutoHyphens w:val="0"/>
              <w:jc w:val="center"/>
              <w:rPr>
                <w:rFonts w:ascii="Times New Roman" w:eastAsia="Calibri" w:hAnsi="Times New Roman" w:cs="Times New Roman"/>
                <w:lang w:eastAsia="lt-LT"/>
              </w:rPr>
            </w:pPr>
            <w:r w:rsidRPr="00C16E7B">
              <w:rPr>
                <w:rFonts w:ascii="Times New Roman" w:eastAsia="Calibri" w:hAnsi="Times New Roman" w:cs="Times New Roman"/>
                <w:lang w:eastAsia="lt-LT"/>
              </w:rPr>
              <w:t>(įsitikink, kad tarp veido ir kaukės/respiratoriaus nėra tarpų)</w:t>
            </w:r>
          </w:p>
        </w:tc>
        <w:tc>
          <w:tcPr>
            <w:tcW w:w="6493" w:type="dxa"/>
            <w:shd w:val="clear" w:color="auto" w:fill="FBE5D5"/>
          </w:tcPr>
          <w:p w14:paraId="327A68E5" w14:textId="77777777" w:rsidR="00E46293" w:rsidRPr="00C16E7B" w:rsidRDefault="00E46293" w:rsidP="00E46293">
            <w:pPr>
              <w:suppressAutoHyphens w:val="0"/>
              <w:jc w:val="center"/>
              <w:rPr>
                <w:rFonts w:ascii="Times New Roman" w:eastAsia="Calibri" w:hAnsi="Times New Roman" w:cs="Times New Roman"/>
                <w:lang w:eastAsia="lt-LT"/>
              </w:rPr>
            </w:pPr>
            <w:r w:rsidRPr="00C16E7B">
              <w:rPr>
                <w:rFonts w:ascii="Times New Roman" w:eastAsia="Calibri" w:hAnsi="Times New Roman" w:cs="Times New Roman"/>
                <w:lang w:eastAsia="lt-LT"/>
              </w:rPr>
              <w:t xml:space="preserve">NUSIIMK PIRŠTINES </w:t>
            </w:r>
          </w:p>
          <w:p w14:paraId="1D16D5E3" w14:textId="77777777" w:rsidR="00E46293" w:rsidRPr="00C16E7B" w:rsidRDefault="00E46293" w:rsidP="00E46293">
            <w:pPr>
              <w:suppressAutoHyphens w:val="0"/>
              <w:jc w:val="center"/>
              <w:rPr>
                <w:rFonts w:ascii="Times New Roman" w:eastAsia="Calibri" w:hAnsi="Times New Roman" w:cs="Times New Roman"/>
                <w:lang w:eastAsia="lt-LT"/>
              </w:rPr>
            </w:pPr>
            <w:r w:rsidRPr="00C16E7B">
              <w:rPr>
                <w:rFonts w:ascii="Times New Roman" w:eastAsia="Calibri" w:hAnsi="Times New Roman" w:cs="Times New Roman"/>
                <w:lang w:eastAsia="lt-LT"/>
              </w:rPr>
              <w:t>IR IŠMESK Į TAM SKIRTĄ ŠIUKŠLIŲ MAIŠĄ*</w:t>
            </w:r>
          </w:p>
          <w:p w14:paraId="10181DE4" w14:textId="77777777" w:rsidR="00E46293" w:rsidRPr="00C16E7B" w:rsidRDefault="00E46293" w:rsidP="00E46293">
            <w:pPr>
              <w:suppressAutoHyphens w:val="0"/>
              <w:jc w:val="center"/>
              <w:rPr>
                <w:rFonts w:ascii="Times New Roman" w:eastAsia="Calibri" w:hAnsi="Times New Roman" w:cs="Times New Roman"/>
                <w:lang w:eastAsia="lt-LT"/>
              </w:rPr>
            </w:pPr>
          </w:p>
        </w:tc>
      </w:tr>
      <w:tr w:rsidR="00E46293" w:rsidRPr="00C16E7B" w14:paraId="45275EF2" w14:textId="77777777" w:rsidTr="00E46293">
        <w:tc>
          <w:tcPr>
            <w:tcW w:w="6974" w:type="dxa"/>
            <w:shd w:val="clear" w:color="auto" w:fill="DEEBF6"/>
          </w:tcPr>
          <w:p w14:paraId="02205BE2" w14:textId="77777777" w:rsidR="00E46293" w:rsidRPr="00C16E7B" w:rsidRDefault="00E46293" w:rsidP="00E46293">
            <w:pPr>
              <w:suppressAutoHyphens w:val="0"/>
              <w:jc w:val="center"/>
              <w:rPr>
                <w:rFonts w:ascii="Times New Roman" w:eastAsia="Calibri" w:hAnsi="Times New Roman" w:cs="Times New Roman"/>
                <w:lang w:eastAsia="lt-LT"/>
              </w:rPr>
            </w:pPr>
            <w:r w:rsidRPr="00C16E7B">
              <w:rPr>
                <w:rFonts w:ascii="Times New Roman" w:eastAsia="Calibri" w:hAnsi="Times New Roman" w:cs="Times New Roman"/>
                <w:lang w:eastAsia="lt-LT"/>
              </w:rPr>
              <w:t>ATLIK RANKŲ DEZINFEKCIJĄ</w:t>
            </w:r>
          </w:p>
        </w:tc>
        <w:tc>
          <w:tcPr>
            <w:tcW w:w="6493" w:type="dxa"/>
            <w:shd w:val="clear" w:color="auto" w:fill="FBE5D5"/>
          </w:tcPr>
          <w:p w14:paraId="2E71ADB1" w14:textId="77777777" w:rsidR="00E46293" w:rsidRPr="00C16E7B" w:rsidRDefault="00E46293" w:rsidP="00E46293">
            <w:pPr>
              <w:suppressAutoHyphens w:val="0"/>
              <w:jc w:val="center"/>
              <w:rPr>
                <w:rFonts w:ascii="Times New Roman" w:eastAsia="Calibri" w:hAnsi="Times New Roman" w:cs="Times New Roman"/>
                <w:lang w:eastAsia="lt-LT"/>
              </w:rPr>
            </w:pPr>
            <w:r w:rsidRPr="00C16E7B">
              <w:rPr>
                <w:rFonts w:ascii="Times New Roman" w:eastAsia="Calibri" w:hAnsi="Times New Roman" w:cs="Times New Roman"/>
                <w:lang w:eastAsia="lt-LT"/>
              </w:rPr>
              <w:t>ATLIK RANKŲ DEZINFEKCIJĄ</w:t>
            </w:r>
          </w:p>
          <w:p w14:paraId="5A2128CE" w14:textId="77777777" w:rsidR="00E46293" w:rsidRPr="00C16E7B" w:rsidRDefault="00E46293" w:rsidP="00E46293">
            <w:pPr>
              <w:suppressAutoHyphens w:val="0"/>
              <w:rPr>
                <w:rFonts w:ascii="Times New Roman" w:eastAsia="Calibri" w:hAnsi="Times New Roman" w:cs="Times New Roman"/>
                <w:lang w:eastAsia="lt-LT"/>
              </w:rPr>
            </w:pPr>
          </w:p>
        </w:tc>
      </w:tr>
      <w:tr w:rsidR="00E46293" w:rsidRPr="00C16E7B" w14:paraId="5A297771" w14:textId="77777777" w:rsidTr="00E46293">
        <w:tc>
          <w:tcPr>
            <w:tcW w:w="6974" w:type="dxa"/>
            <w:shd w:val="clear" w:color="auto" w:fill="DEEBF6"/>
          </w:tcPr>
          <w:p w14:paraId="12724A46" w14:textId="77777777" w:rsidR="00E46293" w:rsidRPr="00C16E7B" w:rsidRDefault="00E46293" w:rsidP="00E46293">
            <w:pPr>
              <w:suppressAutoHyphens w:val="0"/>
              <w:jc w:val="center"/>
              <w:rPr>
                <w:rFonts w:ascii="Times New Roman" w:eastAsia="Calibri" w:hAnsi="Times New Roman" w:cs="Times New Roman"/>
                <w:lang w:eastAsia="lt-LT"/>
              </w:rPr>
            </w:pPr>
            <w:r w:rsidRPr="00C16E7B">
              <w:rPr>
                <w:rFonts w:ascii="Times New Roman" w:eastAsia="Calibri" w:hAnsi="Times New Roman" w:cs="Times New Roman"/>
                <w:lang w:eastAsia="lt-LT"/>
              </w:rPr>
              <w:t>VENK LIESTI KAUKĘ/ RESPIRATORIŲ</w:t>
            </w:r>
          </w:p>
          <w:p w14:paraId="45982989" w14:textId="77777777" w:rsidR="00E46293" w:rsidRPr="00C16E7B" w:rsidRDefault="00E46293" w:rsidP="00E46293">
            <w:pPr>
              <w:suppressAutoHyphens w:val="0"/>
              <w:jc w:val="center"/>
              <w:rPr>
                <w:rFonts w:ascii="Times New Roman" w:eastAsia="Calibri" w:hAnsi="Times New Roman" w:cs="Times New Roman"/>
                <w:lang w:eastAsia="lt-LT"/>
              </w:rPr>
            </w:pPr>
            <w:r w:rsidRPr="00C16E7B">
              <w:rPr>
                <w:rFonts w:ascii="Times New Roman" w:eastAsia="Calibri" w:hAnsi="Times New Roman" w:cs="Times New Roman"/>
                <w:lang w:eastAsia="lt-LT"/>
              </w:rPr>
              <w:t>(jei taip darai, kiekvieną kartą dezinfekuok rankas)</w:t>
            </w:r>
          </w:p>
          <w:p w14:paraId="797E38E5" w14:textId="77777777" w:rsidR="00E46293" w:rsidRPr="00C16E7B" w:rsidRDefault="00E46293" w:rsidP="00E46293">
            <w:pPr>
              <w:suppressAutoHyphens w:val="0"/>
              <w:jc w:val="center"/>
              <w:rPr>
                <w:rFonts w:ascii="Times New Roman" w:eastAsia="Calibri" w:hAnsi="Times New Roman" w:cs="Times New Roman"/>
                <w:lang w:eastAsia="lt-LT"/>
              </w:rPr>
            </w:pPr>
          </w:p>
        </w:tc>
        <w:tc>
          <w:tcPr>
            <w:tcW w:w="6493" w:type="dxa"/>
            <w:shd w:val="clear" w:color="auto" w:fill="FBE5D5"/>
          </w:tcPr>
          <w:p w14:paraId="7A599802" w14:textId="77777777" w:rsidR="00E46293" w:rsidRPr="00C16E7B" w:rsidRDefault="00E46293" w:rsidP="00E46293">
            <w:pPr>
              <w:suppressAutoHyphens w:val="0"/>
              <w:ind w:left="720"/>
              <w:rPr>
                <w:rFonts w:ascii="Times New Roman" w:eastAsia="Calibri" w:hAnsi="Times New Roman" w:cs="Times New Roman"/>
                <w:lang w:eastAsia="lt-LT"/>
              </w:rPr>
            </w:pPr>
            <w:r w:rsidRPr="00C16E7B">
              <w:rPr>
                <w:rFonts w:ascii="Times New Roman" w:hAnsi="Times New Roman" w:cs="Times New Roman"/>
                <w:lang w:eastAsia="lt-LT"/>
              </w:rPr>
              <w:t>*Panaudotas apsaugos priemonių atliekas dėk į įprastą maišą, maišą užrišk ir dėk į antrą šiukšlių maišą. Tik tuomet mesk į tam skirtą šiukšlių dėžę.</w:t>
            </w:r>
          </w:p>
        </w:tc>
      </w:tr>
      <w:tr w:rsidR="00E46293" w:rsidRPr="00C16E7B" w14:paraId="39E8998D" w14:textId="77777777" w:rsidTr="00E46293">
        <w:tc>
          <w:tcPr>
            <w:tcW w:w="6974" w:type="dxa"/>
            <w:shd w:val="clear" w:color="auto" w:fill="DEEBF6"/>
          </w:tcPr>
          <w:p w14:paraId="03D8077E" w14:textId="77777777" w:rsidR="00E46293" w:rsidRPr="00C16E7B" w:rsidRDefault="00E46293" w:rsidP="00E46293">
            <w:pPr>
              <w:suppressAutoHyphens w:val="0"/>
              <w:jc w:val="center"/>
              <w:rPr>
                <w:rFonts w:ascii="Times New Roman" w:eastAsia="Calibri" w:hAnsi="Times New Roman" w:cs="Times New Roman"/>
                <w:lang w:eastAsia="lt-LT"/>
              </w:rPr>
            </w:pPr>
            <w:r w:rsidRPr="00C16E7B">
              <w:rPr>
                <w:rFonts w:ascii="Times New Roman" w:eastAsia="Calibri" w:hAnsi="Times New Roman" w:cs="Times New Roman"/>
                <w:lang w:eastAsia="lt-LT"/>
              </w:rPr>
              <w:t>KAUKEI SUDRĖKUS PAKEISK JA NAUJA</w:t>
            </w:r>
          </w:p>
          <w:p w14:paraId="11A40D4C" w14:textId="77777777" w:rsidR="00E46293" w:rsidRPr="00C16E7B" w:rsidRDefault="00E46293" w:rsidP="00E46293">
            <w:pPr>
              <w:suppressAutoHyphens w:val="0"/>
              <w:jc w:val="center"/>
              <w:rPr>
                <w:rFonts w:ascii="Times New Roman" w:eastAsia="Calibri" w:hAnsi="Times New Roman" w:cs="Times New Roman"/>
                <w:lang w:eastAsia="lt-LT"/>
              </w:rPr>
            </w:pPr>
            <w:r w:rsidRPr="00C16E7B">
              <w:rPr>
                <w:rFonts w:ascii="Times New Roman" w:eastAsia="Calibri" w:hAnsi="Times New Roman" w:cs="Times New Roman"/>
                <w:lang w:eastAsia="lt-LT"/>
              </w:rPr>
              <w:t>(nenaudok tos pačios kaukės antrą kartą)</w:t>
            </w:r>
          </w:p>
          <w:p w14:paraId="5D9EC9A4" w14:textId="77777777" w:rsidR="00E46293" w:rsidRPr="00C16E7B" w:rsidRDefault="00E46293" w:rsidP="00E46293">
            <w:pPr>
              <w:suppressAutoHyphens w:val="0"/>
              <w:jc w:val="center"/>
              <w:rPr>
                <w:rFonts w:ascii="Times New Roman" w:eastAsia="Calibri" w:hAnsi="Times New Roman" w:cs="Times New Roman"/>
                <w:lang w:eastAsia="lt-LT"/>
              </w:rPr>
            </w:pPr>
          </w:p>
        </w:tc>
        <w:tc>
          <w:tcPr>
            <w:tcW w:w="6493" w:type="dxa"/>
            <w:shd w:val="clear" w:color="auto" w:fill="FBE5D5"/>
          </w:tcPr>
          <w:p w14:paraId="2FAA78CA" w14:textId="77777777" w:rsidR="00E46293" w:rsidRPr="00C16E7B" w:rsidRDefault="00E46293" w:rsidP="00E46293">
            <w:pPr>
              <w:suppressAutoHyphens w:val="0"/>
              <w:jc w:val="center"/>
              <w:rPr>
                <w:rFonts w:ascii="Times New Roman" w:eastAsia="Calibri" w:hAnsi="Times New Roman" w:cs="Times New Roman"/>
                <w:lang w:eastAsia="lt-LT"/>
              </w:rPr>
            </w:pPr>
          </w:p>
        </w:tc>
      </w:tr>
    </w:tbl>
    <w:p w14:paraId="1A0BE555" w14:textId="77777777" w:rsidR="00E46293" w:rsidRPr="00C16E7B" w:rsidRDefault="00E46293" w:rsidP="00E46293">
      <w:pPr>
        <w:suppressAutoHyphens w:val="0"/>
        <w:rPr>
          <w:rFonts w:ascii="Times New Roman" w:hAnsi="Times New Roman" w:cs="Times New Roman"/>
          <w:lang w:eastAsia="lt-LT"/>
        </w:rPr>
      </w:pPr>
      <w:r w:rsidRPr="00C16E7B">
        <w:rPr>
          <w:rFonts w:ascii="Times New Roman" w:hAnsi="Times New Roman" w:cs="Times New Roman"/>
          <w:lang w:eastAsia="lt-LT"/>
        </w:rPr>
        <w:tab/>
      </w:r>
      <w:bookmarkStart w:id="1" w:name="_heading=h.1fob9te" w:colFirst="0" w:colLast="0"/>
      <w:bookmarkEnd w:id="1"/>
    </w:p>
    <w:p w14:paraId="163D03E3" w14:textId="77777777" w:rsidR="00E46293" w:rsidRPr="00C16E7B" w:rsidRDefault="00E46293" w:rsidP="00E46293">
      <w:pPr>
        <w:suppressAutoHyphens w:val="0"/>
        <w:ind w:left="720"/>
        <w:rPr>
          <w:rFonts w:ascii="Times New Roman" w:hAnsi="Times New Roman" w:cs="Times New Roman"/>
          <w:lang w:eastAsia="lt-LT"/>
        </w:rPr>
      </w:pPr>
      <w:r w:rsidRPr="00C16E7B">
        <w:rPr>
          <w:rFonts w:ascii="Times New Roman" w:hAnsi="Times New Roman" w:cs="Times New Roman"/>
          <w:lang w:eastAsia="lt-LT"/>
        </w:rPr>
        <w:t xml:space="preserve">Kiekvienos grupės darbuotojų komandai apsaugos priemonės yra skiriamos kas savaitę. </w:t>
      </w:r>
    </w:p>
    <w:p w14:paraId="3DCAE7D1" w14:textId="6A801DFF" w:rsidR="00E46293" w:rsidRPr="00C16E7B" w:rsidRDefault="00C17D85" w:rsidP="00E46293">
      <w:pPr>
        <w:numPr>
          <w:ilvl w:val="0"/>
          <w:numId w:val="1"/>
        </w:numPr>
        <w:suppressAutoHyphens w:val="0"/>
        <w:spacing w:after="160" w:line="259" w:lineRule="auto"/>
        <w:contextualSpacing/>
        <w:rPr>
          <w:rFonts w:ascii="Times New Roman" w:hAnsi="Times New Roman" w:cs="Times New Roman"/>
          <w:lang w:eastAsia="lt-LT"/>
        </w:rPr>
      </w:pPr>
      <w:r w:rsidRPr="00C16E7B">
        <w:rPr>
          <w:rFonts w:ascii="Times New Roman" w:hAnsi="Times New Roman" w:cs="Times New Roman"/>
          <w:lang w:eastAsia="lt-LT"/>
        </w:rPr>
        <w:t>Penktadieniais deleguotas grupės komandos narys informuoja sandėlinink</w:t>
      </w:r>
      <w:r w:rsidR="007048E8">
        <w:rPr>
          <w:rFonts w:ascii="Times New Roman" w:hAnsi="Times New Roman" w:cs="Times New Roman"/>
          <w:lang w:eastAsia="lt-LT"/>
        </w:rPr>
        <w:t>ę</w:t>
      </w:r>
      <w:r w:rsidRPr="00C16E7B">
        <w:rPr>
          <w:rFonts w:ascii="Times New Roman" w:hAnsi="Times New Roman" w:cs="Times New Roman"/>
          <w:lang w:eastAsia="lt-LT"/>
        </w:rPr>
        <w:t xml:space="preserve"> apie kitos savaitės apsaugos priemonių (respiratorių ar kaukių, vienkartinių pirštinių) poreikį.</w:t>
      </w:r>
    </w:p>
    <w:p w14:paraId="2C2C1A4A" w14:textId="3C71EBD7" w:rsidR="00E914A6" w:rsidRPr="00C16E7B" w:rsidRDefault="00E46293" w:rsidP="00E46293">
      <w:pPr>
        <w:numPr>
          <w:ilvl w:val="0"/>
          <w:numId w:val="1"/>
        </w:numPr>
        <w:suppressAutoHyphens w:val="0"/>
        <w:spacing w:after="160" w:line="259" w:lineRule="auto"/>
        <w:contextualSpacing/>
        <w:rPr>
          <w:rFonts w:ascii="Times New Roman" w:hAnsi="Times New Roman" w:cs="Times New Roman"/>
          <w:lang w:eastAsia="lt-LT"/>
        </w:rPr>
      </w:pPr>
      <w:r w:rsidRPr="00C16E7B">
        <w:rPr>
          <w:rFonts w:ascii="Times New Roman" w:hAnsi="Times New Roman" w:cs="Times New Roman"/>
          <w:lang w:eastAsia="lt-LT"/>
        </w:rPr>
        <w:t xml:space="preserve">Pirmadieniais </w:t>
      </w:r>
      <w:r w:rsidR="007048E8">
        <w:rPr>
          <w:rFonts w:ascii="Times New Roman" w:hAnsi="Times New Roman" w:cs="Times New Roman"/>
          <w:lang w:eastAsia="lt-LT"/>
        </w:rPr>
        <w:t xml:space="preserve">sandėlininkė </w:t>
      </w:r>
      <w:r w:rsidRPr="00C16E7B">
        <w:rPr>
          <w:rFonts w:ascii="Times New Roman" w:hAnsi="Times New Roman" w:cs="Times New Roman"/>
          <w:lang w:eastAsia="lt-LT"/>
        </w:rPr>
        <w:t xml:space="preserve">padeda apsaugos priemones į tam skirtą dėžę prie kiekvienos grupės įėjimo.  </w:t>
      </w:r>
    </w:p>
    <w:p w14:paraId="5AA8B168" w14:textId="14AAC159" w:rsidR="0008240D" w:rsidRDefault="0008240D"/>
    <w:p w14:paraId="75C82049" w14:textId="198B9020" w:rsidR="0008240D" w:rsidRDefault="0008240D"/>
    <w:p w14:paraId="24237C5A" w14:textId="77777777" w:rsidR="00651C05" w:rsidRDefault="00651C05">
      <w:pPr>
        <w:sectPr w:rsidR="00651C05" w:rsidSect="00014F39">
          <w:pgSz w:w="15840" w:h="12240" w:orient="landscape" w:code="1"/>
          <w:pgMar w:top="851" w:right="956" w:bottom="426" w:left="1440" w:header="709" w:footer="709" w:gutter="0"/>
          <w:cols w:space="708"/>
          <w:docGrid w:linePitch="360"/>
        </w:sectPr>
      </w:pPr>
    </w:p>
    <w:p w14:paraId="5490998D" w14:textId="5AD868BC" w:rsidR="005871AA" w:rsidRDefault="005871AA" w:rsidP="005871AA">
      <w:pPr>
        <w:jc w:val="right"/>
        <w:rPr>
          <w:rFonts w:ascii="Times New Roman" w:hAnsi="Times New Roman" w:cs="Times New Roman"/>
        </w:rPr>
      </w:pPr>
      <w:r w:rsidRPr="0078255E">
        <w:rPr>
          <w:rFonts w:ascii="Times New Roman" w:hAnsi="Times New Roman" w:cs="Times New Roman"/>
        </w:rPr>
        <w:lastRenderedPageBreak/>
        <w:t xml:space="preserve">Priedas Nr. </w:t>
      </w:r>
      <w:r w:rsidR="00641E21">
        <w:rPr>
          <w:rFonts w:ascii="Times New Roman" w:hAnsi="Times New Roman" w:cs="Times New Roman"/>
        </w:rPr>
        <w:t>3</w:t>
      </w:r>
    </w:p>
    <w:p w14:paraId="7C7EBBE1" w14:textId="73E8163A" w:rsidR="00E85586" w:rsidRDefault="00E85586" w:rsidP="00E85586">
      <w:pPr>
        <w:jc w:val="center"/>
        <w:rPr>
          <w:rFonts w:ascii="Times New Roman" w:hAnsi="Times New Roman" w:cs="Times New Roman"/>
        </w:rPr>
      </w:pPr>
      <w:r>
        <w:rPr>
          <w:rFonts w:ascii="Times New Roman" w:hAnsi="Times New Roman" w:cs="Times New Roman"/>
        </w:rPr>
        <w:t xml:space="preserve">                                                                                                                                                   </w:t>
      </w:r>
      <w:bookmarkStart w:id="2" w:name="_Hlk40438112"/>
      <w:r>
        <w:rPr>
          <w:rFonts w:ascii="Times New Roman" w:hAnsi="Times New Roman" w:cs="Times New Roman"/>
        </w:rPr>
        <w:t>1 puslapis</w:t>
      </w:r>
      <w:bookmarkEnd w:id="2"/>
    </w:p>
    <w:p w14:paraId="4A5FA784" w14:textId="77777777" w:rsidR="005871AA" w:rsidRDefault="005871AA" w:rsidP="005871AA">
      <w:pPr>
        <w:jc w:val="right"/>
        <w:rPr>
          <w:rFonts w:ascii="Times New Roman" w:hAnsi="Times New Roman" w:cs="Times New Roman"/>
        </w:rPr>
      </w:pPr>
    </w:p>
    <w:p w14:paraId="52AA3F01" w14:textId="77777777" w:rsidR="005871AA" w:rsidRPr="00536FE8" w:rsidRDefault="005871AA" w:rsidP="005871AA">
      <w:pPr>
        <w:jc w:val="center"/>
        <w:rPr>
          <w:rFonts w:ascii="Times New Roman" w:hAnsi="Times New Roman" w:cs="Times New Roman"/>
          <w:b/>
        </w:rPr>
      </w:pPr>
      <w:r w:rsidRPr="00536FE8">
        <w:rPr>
          <w:rFonts w:ascii="Times New Roman" w:hAnsi="Times New Roman" w:cs="Times New Roman"/>
          <w:b/>
        </w:rPr>
        <w:t xml:space="preserve">VEIKSMŲ PLANAS ATVEJAMS, JEI PASIREIKŠTŲ  COVID-19 LIGOS SIMPTOMAI LANKYTOJUI DIENOS CENTRE “ŠVIESA”  </w:t>
      </w:r>
    </w:p>
    <w:tbl>
      <w:tblPr>
        <w:tblW w:w="1013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5156"/>
        <w:gridCol w:w="1507"/>
        <w:gridCol w:w="2610"/>
        <w:gridCol w:w="12"/>
      </w:tblGrid>
      <w:tr w:rsidR="005871AA" w:rsidRPr="00536FE8" w14:paraId="28E40A3B" w14:textId="77777777" w:rsidTr="005871AA">
        <w:trPr>
          <w:gridAfter w:val="1"/>
          <w:wAfter w:w="12" w:type="dxa"/>
        </w:trPr>
        <w:tc>
          <w:tcPr>
            <w:tcW w:w="851" w:type="dxa"/>
            <w:tcBorders>
              <w:bottom w:val="single" w:sz="4" w:space="0" w:color="000000"/>
            </w:tcBorders>
            <w:shd w:val="clear" w:color="auto" w:fill="auto"/>
          </w:tcPr>
          <w:p w14:paraId="683FF136" w14:textId="77777777" w:rsidR="005871AA" w:rsidRPr="00536FE8" w:rsidRDefault="005871AA" w:rsidP="00E914A6">
            <w:pPr>
              <w:ind w:right="117"/>
              <w:rPr>
                <w:rFonts w:ascii="Times New Roman" w:hAnsi="Times New Roman" w:cs="Times New Roman"/>
                <w:b/>
              </w:rPr>
            </w:pPr>
            <w:r w:rsidRPr="00536FE8">
              <w:rPr>
                <w:rFonts w:ascii="Times New Roman" w:hAnsi="Times New Roman" w:cs="Times New Roman"/>
                <w:b/>
              </w:rPr>
              <w:t xml:space="preserve">Eil. Nr. </w:t>
            </w:r>
          </w:p>
        </w:tc>
        <w:tc>
          <w:tcPr>
            <w:tcW w:w="5156" w:type="dxa"/>
            <w:tcBorders>
              <w:bottom w:val="single" w:sz="4" w:space="0" w:color="000000"/>
            </w:tcBorders>
            <w:shd w:val="clear" w:color="auto" w:fill="auto"/>
          </w:tcPr>
          <w:p w14:paraId="78159B60" w14:textId="77777777" w:rsidR="005871AA" w:rsidRPr="00536FE8" w:rsidRDefault="005871AA" w:rsidP="00E914A6">
            <w:pPr>
              <w:rPr>
                <w:rFonts w:ascii="Times New Roman" w:hAnsi="Times New Roman" w:cs="Times New Roman"/>
                <w:b/>
              </w:rPr>
            </w:pPr>
            <w:r w:rsidRPr="00536FE8">
              <w:rPr>
                <w:rFonts w:ascii="Times New Roman" w:hAnsi="Times New Roman" w:cs="Times New Roman"/>
                <w:b/>
              </w:rPr>
              <w:t xml:space="preserve">Darbuotojų veiksmai </w:t>
            </w:r>
          </w:p>
        </w:tc>
        <w:tc>
          <w:tcPr>
            <w:tcW w:w="1507" w:type="dxa"/>
            <w:tcBorders>
              <w:bottom w:val="single" w:sz="4" w:space="0" w:color="000000"/>
            </w:tcBorders>
            <w:shd w:val="clear" w:color="auto" w:fill="auto"/>
          </w:tcPr>
          <w:p w14:paraId="6FF6AE41" w14:textId="77777777" w:rsidR="005871AA" w:rsidRPr="00536FE8" w:rsidRDefault="005871AA" w:rsidP="00E914A6">
            <w:pPr>
              <w:rPr>
                <w:rFonts w:ascii="Times New Roman" w:hAnsi="Times New Roman" w:cs="Times New Roman"/>
                <w:b/>
              </w:rPr>
            </w:pPr>
            <w:r w:rsidRPr="00536FE8">
              <w:rPr>
                <w:rFonts w:ascii="Times New Roman" w:hAnsi="Times New Roman" w:cs="Times New Roman"/>
                <w:b/>
              </w:rPr>
              <w:t xml:space="preserve">Įvykdymo terminas </w:t>
            </w:r>
          </w:p>
        </w:tc>
        <w:tc>
          <w:tcPr>
            <w:tcW w:w="2610" w:type="dxa"/>
            <w:tcBorders>
              <w:bottom w:val="single" w:sz="4" w:space="0" w:color="000000"/>
            </w:tcBorders>
            <w:shd w:val="clear" w:color="auto" w:fill="auto"/>
          </w:tcPr>
          <w:p w14:paraId="6587E188" w14:textId="77777777" w:rsidR="005871AA" w:rsidRPr="00536FE8" w:rsidRDefault="005871AA" w:rsidP="00E914A6">
            <w:pPr>
              <w:rPr>
                <w:rFonts w:ascii="Times New Roman" w:hAnsi="Times New Roman" w:cs="Times New Roman"/>
                <w:b/>
              </w:rPr>
            </w:pPr>
            <w:r w:rsidRPr="00536FE8">
              <w:rPr>
                <w:rFonts w:ascii="Times New Roman" w:hAnsi="Times New Roman" w:cs="Times New Roman"/>
                <w:b/>
              </w:rPr>
              <w:t>Atsakingi vykdytojai</w:t>
            </w:r>
          </w:p>
        </w:tc>
      </w:tr>
      <w:tr w:rsidR="005871AA" w:rsidRPr="00536FE8" w14:paraId="131D3F1A" w14:textId="77777777" w:rsidTr="005871AA">
        <w:tc>
          <w:tcPr>
            <w:tcW w:w="10136" w:type="dxa"/>
            <w:gridSpan w:val="5"/>
            <w:tcBorders>
              <w:bottom w:val="single" w:sz="4" w:space="0" w:color="000000"/>
            </w:tcBorders>
            <w:shd w:val="clear" w:color="auto" w:fill="auto"/>
          </w:tcPr>
          <w:p w14:paraId="4F693B85" w14:textId="77777777" w:rsidR="005871AA" w:rsidRPr="00536FE8" w:rsidRDefault="005871AA" w:rsidP="00E914A6">
            <w:pPr>
              <w:rPr>
                <w:rFonts w:ascii="Times New Roman" w:hAnsi="Times New Roman" w:cs="Times New Roman"/>
                <w:b/>
              </w:rPr>
            </w:pPr>
            <w:r w:rsidRPr="00536FE8">
              <w:rPr>
                <w:rFonts w:ascii="Times New Roman" w:hAnsi="Times New Roman" w:cs="Times New Roman"/>
                <w:b/>
              </w:rPr>
              <w:t>JEI LANKYTOJAS PRADEDA KARŠČIUOTI (kūno temperatūra didesnė kaip 37 °C):</w:t>
            </w:r>
          </w:p>
        </w:tc>
      </w:tr>
      <w:tr w:rsidR="005871AA" w:rsidRPr="00536FE8" w14:paraId="23712496" w14:textId="77777777" w:rsidTr="005871AA">
        <w:trPr>
          <w:gridAfter w:val="1"/>
          <w:wAfter w:w="12" w:type="dxa"/>
        </w:trPr>
        <w:tc>
          <w:tcPr>
            <w:tcW w:w="851" w:type="dxa"/>
            <w:tcBorders>
              <w:bottom w:val="single" w:sz="4" w:space="0" w:color="000000"/>
            </w:tcBorders>
            <w:shd w:val="clear" w:color="auto" w:fill="auto"/>
          </w:tcPr>
          <w:p w14:paraId="640A7D7E" w14:textId="77777777" w:rsidR="005871AA" w:rsidRPr="00536FE8" w:rsidRDefault="005871AA" w:rsidP="005871AA">
            <w:pPr>
              <w:numPr>
                <w:ilvl w:val="0"/>
                <w:numId w:val="2"/>
              </w:numPr>
              <w:pBdr>
                <w:top w:val="nil"/>
                <w:left w:val="nil"/>
                <w:bottom w:val="nil"/>
                <w:right w:val="nil"/>
                <w:between w:val="nil"/>
              </w:pBdr>
              <w:suppressAutoHyphens w:val="0"/>
              <w:ind w:right="117"/>
              <w:rPr>
                <w:rFonts w:ascii="Times New Roman" w:hAnsi="Times New Roman" w:cs="Times New Roman"/>
                <w:color w:val="000000"/>
              </w:rPr>
            </w:pPr>
          </w:p>
        </w:tc>
        <w:tc>
          <w:tcPr>
            <w:tcW w:w="5156" w:type="dxa"/>
            <w:tcBorders>
              <w:bottom w:val="single" w:sz="4" w:space="0" w:color="000000"/>
            </w:tcBorders>
            <w:shd w:val="clear" w:color="auto" w:fill="auto"/>
          </w:tcPr>
          <w:p w14:paraId="017D3BB2"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Lankytoją skubiai izoliuoja į atskirą izoliavimo patalpą, paaiškina lankytojui jam suprantama kalba kodėl yra daromi šie veiksmai ir kokie veiksmai bus daromi toliau</w:t>
            </w:r>
          </w:p>
        </w:tc>
        <w:tc>
          <w:tcPr>
            <w:tcW w:w="1507" w:type="dxa"/>
            <w:tcBorders>
              <w:bottom w:val="single" w:sz="4" w:space="0" w:color="000000"/>
            </w:tcBorders>
            <w:shd w:val="clear" w:color="auto" w:fill="auto"/>
          </w:tcPr>
          <w:p w14:paraId="3C67C4E0"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Nedelsiant </w:t>
            </w:r>
          </w:p>
        </w:tc>
        <w:tc>
          <w:tcPr>
            <w:tcW w:w="2610" w:type="dxa"/>
            <w:tcBorders>
              <w:bottom w:val="single" w:sz="4" w:space="0" w:color="000000"/>
            </w:tcBorders>
            <w:shd w:val="clear" w:color="auto" w:fill="auto"/>
          </w:tcPr>
          <w:p w14:paraId="73F89B77"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Dirbanti darbuotojų komanda</w:t>
            </w:r>
          </w:p>
        </w:tc>
      </w:tr>
      <w:tr w:rsidR="005871AA" w:rsidRPr="00536FE8" w14:paraId="4DBB90F3" w14:textId="77777777" w:rsidTr="005871AA">
        <w:trPr>
          <w:gridAfter w:val="1"/>
          <w:wAfter w:w="12" w:type="dxa"/>
        </w:trPr>
        <w:tc>
          <w:tcPr>
            <w:tcW w:w="851" w:type="dxa"/>
            <w:tcBorders>
              <w:bottom w:val="single" w:sz="4" w:space="0" w:color="000000"/>
            </w:tcBorders>
            <w:shd w:val="clear" w:color="auto" w:fill="auto"/>
          </w:tcPr>
          <w:p w14:paraId="469547D0" w14:textId="77777777" w:rsidR="005871AA" w:rsidRPr="00536FE8" w:rsidRDefault="005871AA" w:rsidP="005871AA">
            <w:pPr>
              <w:numPr>
                <w:ilvl w:val="0"/>
                <w:numId w:val="2"/>
              </w:numPr>
              <w:pBdr>
                <w:top w:val="nil"/>
                <w:left w:val="nil"/>
                <w:bottom w:val="nil"/>
                <w:right w:val="nil"/>
                <w:between w:val="nil"/>
              </w:pBdr>
              <w:suppressAutoHyphens w:val="0"/>
              <w:ind w:right="117"/>
              <w:rPr>
                <w:rFonts w:ascii="Times New Roman" w:hAnsi="Times New Roman" w:cs="Times New Roman"/>
                <w:color w:val="000000"/>
              </w:rPr>
            </w:pPr>
          </w:p>
        </w:tc>
        <w:tc>
          <w:tcPr>
            <w:tcW w:w="5156" w:type="dxa"/>
            <w:tcBorders>
              <w:bottom w:val="single" w:sz="4" w:space="0" w:color="000000"/>
            </w:tcBorders>
            <w:shd w:val="clear" w:color="auto" w:fill="auto"/>
          </w:tcPr>
          <w:p w14:paraId="67F0CEAD"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Informuoja apie situaciją Centro administracijos atstovą ir sveikatos priežiūros specialistą</w:t>
            </w:r>
          </w:p>
        </w:tc>
        <w:tc>
          <w:tcPr>
            <w:tcW w:w="1507" w:type="dxa"/>
            <w:tcBorders>
              <w:bottom w:val="single" w:sz="4" w:space="0" w:color="000000"/>
            </w:tcBorders>
            <w:shd w:val="clear" w:color="auto" w:fill="auto"/>
          </w:tcPr>
          <w:p w14:paraId="1C35B411"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Nedelsiant </w:t>
            </w:r>
          </w:p>
        </w:tc>
        <w:tc>
          <w:tcPr>
            <w:tcW w:w="2610" w:type="dxa"/>
            <w:tcBorders>
              <w:bottom w:val="single" w:sz="4" w:space="0" w:color="000000"/>
            </w:tcBorders>
            <w:shd w:val="clear" w:color="auto" w:fill="auto"/>
          </w:tcPr>
          <w:p w14:paraId="5349B542"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Dirbanti darbuotojų komanda</w:t>
            </w:r>
          </w:p>
        </w:tc>
      </w:tr>
      <w:tr w:rsidR="005871AA" w:rsidRPr="00536FE8" w14:paraId="38CB17DA" w14:textId="77777777" w:rsidTr="005871AA">
        <w:trPr>
          <w:gridAfter w:val="1"/>
          <w:wAfter w:w="12" w:type="dxa"/>
        </w:trPr>
        <w:tc>
          <w:tcPr>
            <w:tcW w:w="851" w:type="dxa"/>
            <w:tcBorders>
              <w:bottom w:val="single" w:sz="4" w:space="0" w:color="000000"/>
            </w:tcBorders>
            <w:shd w:val="clear" w:color="auto" w:fill="auto"/>
          </w:tcPr>
          <w:p w14:paraId="2FB48A4D" w14:textId="77777777" w:rsidR="005871AA" w:rsidRPr="00536FE8" w:rsidRDefault="005871AA" w:rsidP="005871AA">
            <w:pPr>
              <w:numPr>
                <w:ilvl w:val="0"/>
                <w:numId w:val="2"/>
              </w:numPr>
              <w:pBdr>
                <w:top w:val="nil"/>
                <w:left w:val="nil"/>
                <w:bottom w:val="nil"/>
                <w:right w:val="nil"/>
                <w:between w:val="nil"/>
              </w:pBdr>
              <w:suppressAutoHyphens w:val="0"/>
              <w:ind w:right="117"/>
              <w:rPr>
                <w:rFonts w:ascii="Times New Roman" w:hAnsi="Times New Roman" w:cs="Times New Roman"/>
                <w:color w:val="000000"/>
              </w:rPr>
            </w:pPr>
          </w:p>
        </w:tc>
        <w:tc>
          <w:tcPr>
            <w:tcW w:w="5156" w:type="dxa"/>
            <w:tcBorders>
              <w:bottom w:val="single" w:sz="4" w:space="0" w:color="000000"/>
            </w:tcBorders>
            <w:shd w:val="clear" w:color="auto" w:fill="auto"/>
          </w:tcPr>
          <w:p w14:paraId="3C2A8583"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Informuojami visų Centre esančių tėvai / globėjai apie esamą situaciją</w:t>
            </w:r>
          </w:p>
        </w:tc>
        <w:tc>
          <w:tcPr>
            <w:tcW w:w="1507" w:type="dxa"/>
            <w:tcBorders>
              <w:bottom w:val="single" w:sz="4" w:space="0" w:color="000000"/>
            </w:tcBorders>
            <w:shd w:val="clear" w:color="auto" w:fill="auto"/>
          </w:tcPr>
          <w:p w14:paraId="4650CEC0"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Nedelsiant</w:t>
            </w:r>
          </w:p>
        </w:tc>
        <w:tc>
          <w:tcPr>
            <w:tcW w:w="2610" w:type="dxa"/>
            <w:tcBorders>
              <w:bottom w:val="single" w:sz="4" w:space="0" w:color="000000"/>
            </w:tcBorders>
            <w:shd w:val="clear" w:color="auto" w:fill="auto"/>
          </w:tcPr>
          <w:p w14:paraId="251885A0"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Centro administracijos atstovas</w:t>
            </w:r>
          </w:p>
        </w:tc>
      </w:tr>
      <w:tr w:rsidR="005871AA" w:rsidRPr="00536FE8" w14:paraId="798FB4FD" w14:textId="77777777" w:rsidTr="005871AA">
        <w:trPr>
          <w:gridAfter w:val="1"/>
          <w:wAfter w:w="12" w:type="dxa"/>
        </w:trPr>
        <w:tc>
          <w:tcPr>
            <w:tcW w:w="851" w:type="dxa"/>
            <w:tcBorders>
              <w:bottom w:val="single" w:sz="4" w:space="0" w:color="000000"/>
            </w:tcBorders>
            <w:shd w:val="clear" w:color="auto" w:fill="auto"/>
          </w:tcPr>
          <w:p w14:paraId="625EE008" w14:textId="77777777" w:rsidR="005871AA" w:rsidRPr="00536FE8" w:rsidRDefault="005871AA" w:rsidP="005871AA">
            <w:pPr>
              <w:numPr>
                <w:ilvl w:val="0"/>
                <w:numId w:val="2"/>
              </w:numPr>
              <w:pBdr>
                <w:top w:val="nil"/>
                <w:left w:val="nil"/>
                <w:bottom w:val="nil"/>
                <w:right w:val="nil"/>
                <w:between w:val="nil"/>
              </w:pBdr>
              <w:suppressAutoHyphens w:val="0"/>
              <w:ind w:right="117"/>
              <w:rPr>
                <w:rFonts w:ascii="Times New Roman" w:hAnsi="Times New Roman" w:cs="Times New Roman"/>
                <w:color w:val="000000"/>
              </w:rPr>
            </w:pPr>
          </w:p>
        </w:tc>
        <w:tc>
          <w:tcPr>
            <w:tcW w:w="5156" w:type="dxa"/>
            <w:tcBorders>
              <w:bottom w:val="single" w:sz="4" w:space="0" w:color="000000"/>
            </w:tcBorders>
            <w:shd w:val="clear" w:color="auto" w:fill="auto"/>
          </w:tcPr>
          <w:p w14:paraId="6CC58AF0"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Centre esantiems lankytojams paaiškina esamą situaciją</w:t>
            </w:r>
          </w:p>
        </w:tc>
        <w:tc>
          <w:tcPr>
            <w:tcW w:w="1507" w:type="dxa"/>
            <w:tcBorders>
              <w:bottom w:val="single" w:sz="4" w:space="0" w:color="000000"/>
            </w:tcBorders>
            <w:shd w:val="clear" w:color="auto" w:fill="auto"/>
          </w:tcPr>
          <w:p w14:paraId="717018F0"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Nedelsiant </w:t>
            </w:r>
          </w:p>
        </w:tc>
        <w:tc>
          <w:tcPr>
            <w:tcW w:w="2610" w:type="dxa"/>
            <w:tcBorders>
              <w:bottom w:val="single" w:sz="4" w:space="0" w:color="000000"/>
            </w:tcBorders>
            <w:shd w:val="clear" w:color="auto" w:fill="auto"/>
          </w:tcPr>
          <w:p w14:paraId="7479A3D9"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Dirbanti darbuotojų komanda</w:t>
            </w:r>
          </w:p>
        </w:tc>
      </w:tr>
      <w:tr w:rsidR="005871AA" w:rsidRPr="00536FE8" w14:paraId="01023BB5" w14:textId="77777777" w:rsidTr="005871AA">
        <w:trPr>
          <w:gridAfter w:val="1"/>
          <w:wAfter w:w="12" w:type="dxa"/>
        </w:trPr>
        <w:tc>
          <w:tcPr>
            <w:tcW w:w="851" w:type="dxa"/>
            <w:tcBorders>
              <w:bottom w:val="single" w:sz="4" w:space="0" w:color="000000"/>
            </w:tcBorders>
            <w:shd w:val="clear" w:color="auto" w:fill="auto"/>
          </w:tcPr>
          <w:p w14:paraId="191F432D" w14:textId="77777777" w:rsidR="005871AA" w:rsidRPr="00536FE8" w:rsidRDefault="005871AA" w:rsidP="005871AA">
            <w:pPr>
              <w:numPr>
                <w:ilvl w:val="0"/>
                <w:numId w:val="2"/>
              </w:numPr>
              <w:pBdr>
                <w:top w:val="nil"/>
                <w:left w:val="nil"/>
                <w:bottom w:val="nil"/>
                <w:right w:val="nil"/>
                <w:between w:val="nil"/>
              </w:pBdr>
              <w:suppressAutoHyphens w:val="0"/>
              <w:ind w:right="117"/>
              <w:rPr>
                <w:rFonts w:ascii="Times New Roman" w:hAnsi="Times New Roman" w:cs="Times New Roman"/>
                <w:color w:val="000000"/>
              </w:rPr>
            </w:pPr>
          </w:p>
        </w:tc>
        <w:tc>
          <w:tcPr>
            <w:tcW w:w="5156" w:type="dxa"/>
            <w:tcBorders>
              <w:bottom w:val="single" w:sz="4" w:space="0" w:color="000000"/>
            </w:tcBorders>
            <w:shd w:val="clear" w:color="auto" w:fill="auto"/>
          </w:tcPr>
          <w:p w14:paraId="5F60D329"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Skambina telefonu 1808</w:t>
            </w:r>
          </w:p>
        </w:tc>
        <w:tc>
          <w:tcPr>
            <w:tcW w:w="1507" w:type="dxa"/>
            <w:tcBorders>
              <w:bottom w:val="single" w:sz="4" w:space="0" w:color="000000"/>
            </w:tcBorders>
            <w:shd w:val="clear" w:color="auto" w:fill="auto"/>
          </w:tcPr>
          <w:p w14:paraId="2091C67B"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Nedelsiant </w:t>
            </w:r>
          </w:p>
        </w:tc>
        <w:tc>
          <w:tcPr>
            <w:tcW w:w="2610" w:type="dxa"/>
            <w:tcBorders>
              <w:bottom w:val="single" w:sz="4" w:space="0" w:color="000000"/>
            </w:tcBorders>
            <w:shd w:val="clear" w:color="auto" w:fill="auto"/>
          </w:tcPr>
          <w:p w14:paraId="13781675"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Dirbanti darbuotojų komanda</w:t>
            </w:r>
          </w:p>
        </w:tc>
      </w:tr>
      <w:tr w:rsidR="005871AA" w:rsidRPr="00536FE8" w14:paraId="7BDF4291" w14:textId="77777777" w:rsidTr="005871AA">
        <w:trPr>
          <w:gridAfter w:val="1"/>
          <w:wAfter w:w="12" w:type="dxa"/>
        </w:trPr>
        <w:tc>
          <w:tcPr>
            <w:tcW w:w="851" w:type="dxa"/>
            <w:tcBorders>
              <w:bottom w:val="single" w:sz="4" w:space="0" w:color="000000"/>
            </w:tcBorders>
            <w:shd w:val="clear" w:color="auto" w:fill="auto"/>
          </w:tcPr>
          <w:p w14:paraId="4DB940E1" w14:textId="77777777" w:rsidR="005871AA" w:rsidRPr="00536FE8" w:rsidRDefault="005871AA" w:rsidP="005871AA">
            <w:pPr>
              <w:numPr>
                <w:ilvl w:val="0"/>
                <w:numId w:val="2"/>
              </w:numPr>
              <w:pBdr>
                <w:top w:val="nil"/>
                <w:left w:val="nil"/>
                <w:bottom w:val="nil"/>
                <w:right w:val="nil"/>
                <w:between w:val="nil"/>
              </w:pBdr>
              <w:suppressAutoHyphens w:val="0"/>
              <w:ind w:right="117"/>
              <w:rPr>
                <w:rFonts w:ascii="Times New Roman" w:hAnsi="Times New Roman" w:cs="Times New Roman"/>
                <w:color w:val="000000"/>
              </w:rPr>
            </w:pPr>
          </w:p>
        </w:tc>
        <w:tc>
          <w:tcPr>
            <w:tcW w:w="5156" w:type="dxa"/>
            <w:tcBorders>
              <w:bottom w:val="single" w:sz="4" w:space="0" w:color="000000"/>
            </w:tcBorders>
            <w:shd w:val="clear" w:color="auto" w:fill="auto"/>
          </w:tcPr>
          <w:p w14:paraId="56FAE56F"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Vykdo konsultanto nurodymus</w:t>
            </w:r>
          </w:p>
        </w:tc>
        <w:tc>
          <w:tcPr>
            <w:tcW w:w="1507" w:type="dxa"/>
            <w:tcBorders>
              <w:bottom w:val="single" w:sz="4" w:space="0" w:color="000000"/>
            </w:tcBorders>
            <w:shd w:val="clear" w:color="auto" w:fill="auto"/>
          </w:tcPr>
          <w:p w14:paraId="7240B5A1"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Nedelsiant</w:t>
            </w:r>
          </w:p>
        </w:tc>
        <w:tc>
          <w:tcPr>
            <w:tcW w:w="2610" w:type="dxa"/>
            <w:tcBorders>
              <w:bottom w:val="single" w:sz="4" w:space="0" w:color="000000"/>
            </w:tcBorders>
            <w:shd w:val="clear" w:color="auto" w:fill="auto"/>
          </w:tcPr>
          <w:p w14:paraId="3784C751"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Dirbanti darbuotojų komanda</w:t>
            </w:r>
          </w:p>
        </w:tc>
      </w:tr>
      <w:tr w:rsidR="005871AA" w:rsidRPr="00536FE8" w14:paraId="6E9E4F4A" w14:textId="77777777" w:rsidTr="005871AA">
        <w:trPr>
          <w:gridAfter w:val="1"/>
          <w:wAfter w:w="12" w:type="dxa"/>
        </w:trPr>
        <w:tc>
          <w:tcPr>
            <w:tcW w:w="851" w:type="dxa"/>
            <w:tcBorders>
              <w:bottom w:val="single" w:sz="4" w:space="0" w:color="000000"/>
            </w:tcBorders>
            <w:shd w:val="clear" w:color="auto" w:fill="auto"/>
          </w:tcPr>
          <w:p w14:paraId="3F09B434" w14:textId="77777777" w:rsidR="005871AA" w:rsidRPr="00536FE8" w:rsidRDefault="005871AA" w:rsidP="005871AA">
            <w:pPr>
              <w:numPr>
                <w:ilvl w:val="0"/>
                <w:numId w:val="2"/>
              </w:numPr>
              <w:pBdr>
                <w:top w:val="nil"/>
                <w:left w:val="nil"/>
                <w:bottom w:val="nil"/>
                <w:right w:val="nil"/>
                <w:between w:val="nil"/>
              </w:pBdr>
              <w:suppressAutoHyphens w:val="0"/>
              <w:ind w:right="117"/>
              <w:rPr>
                <w:rFonts w:ascii="Times New Roman" w:hAnsi="Times New Roman" w:cs="Times New Roman"/>
                <w:color w:val="000000"/>
              </w:rPr>
            </w:pPr>
          </w:p>
        </w:tc>
        <w:tc>
          <w:tcPr>
            <w:tcW w:w="5156" w:type="dxa"/>
            <w:tcBorders>
              <w:bottom w:val="single" w:sz="4" w:space="0" w:color="000000"/>
            </w:tcBorders>
            <w:shd w:val="clear" w:color="auto" w:fill="auto"/>
          </w:tcPr>
          <w:p w14:paraId="72530EB9"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Jei lankytojas yra perkeliamas į izoliavimo patalpą, buvusi patalpa yra vėdinama, dezinfekuojami paviršiai</w:t>
            </w:r>
          </w:p>
        </w:tc>
        <w:tc>
          <w:tcPr>
            <w:tcW w:w="1507" w:type="dxa"/>
            <w:tcBorders>
              <w:bottom w:val="single" w:sz="4" w:space="0" w:color="000000"/>
            </w:tcBorders>
            <w:shd w:val="clear" w:color="auto" w:fill="auto"/>
          </w:tcPr>
          <w:p w14:paraId="7768B542"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Nedelsiant </w:t>
            </w:r>
          </w:p>
        </w:tc>
        <w:tc>
          <w:tcPr>
            <w:tcW w:w="2610" w:type="dxa"/>
            <w:tcBorders>
              <w:bottom w:val="single" w:sz="4" w:space="0" w:color="000000"/>
            </w:tcBorders>
            <w:shd w:val="clear" w:color="auto" w:fill="auto"/>
          </w:tcPr>
          <w:p w14:paraId="06FE8E1B"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Dirbanti darbuotojų komanda</w:t>
            </w:r>
          </w:p>
        </w:tc>
      </w:tr>
      <w:tr w:rsidR="005871AA" w:rsidRPr="00536FE8" w14:paraId="30474EC2" w14:textId="77777777" w:rsidTr="005871AA">
        <w:trPr>
          <w:gridAfter w:val="1"/>
          <w:wAfter w:w="12" w:type="dxa"/>
        </w:trPr>
        <w:tc>
          <w:tcPr>
            <w:tcW w:w="851" w:type="dxa"/>
            <w:tcBorders>
              <w:bottom w:val="single" w:sz="4" w:space="0" w:color="000000"/>
            </w:tcBorders>
            <w:shd w:val="clear" w:color="auto" w:fill="auto"/>
          </w:tcPr>
          <w:p w14:paraId="4A54AD8A" w14:textId="77777777" w:rsidR="005871AA" w:rsidRPr="00536FE8" w:rsidRDefault="005871AA" w:rsidP="005871AA">
            <w:pPr>
              <w:numPr>
                <w:ilvl w:val="0"/>
                <w:numId w:val="2"/>
              </w:numPr>
              <w:pBdr>
                <w:top w:val="nil"/>
                <w:left w:val="nil"/>
                <w:bottom w:val="nil"/>
                <w:right w:val="nil"/>
                <w:between w:val="nil"/>
              </w:pBdr>
              <w:suppressAutoHyphens w:val="0"/>
              <w:ind w:right="117"/>
              <w:rPr>
                <w:rFonts w:ascii="Times New Roman" w:hAnsi="Times New Roman" w:cs="Times New Roman"/>
                <w:color w:val="000000"/>
              </w:rPr>
            </w:pPr>
          </w:p>
        </w:tc>
        <w:tc>
          <w:tcPr>
            <w:tcW w:w="5156" w:type="dxa"/>
            <w:tcBorders>
              <w:bottom w:val="single" w:sz="4" w:space="0" w:color="000000"/>
            </w:tcBorders>
            <w:shd w:val="clear" w:color="auto" w:fill="auto"/>
          </w:tcPr>
          <w:p w14:paraId="2D925117"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Karščiuojančiam </w:t>
            </w:r>
            <w:r>
              <w:rPr>
                <w:rFonts w:ascii="Times New Roman" w:hAnsi="Times New Roman" w:cs="Times New Roman"/>
              </w:rPr>
              <w:t xml:space="preserve">ir kartu su karščiuojančiu lankytoju buvusiems kitiems </w:t>
            </w:r>
            <w:r w:rsidRPr="00536FE8">
              <w:rPr>
                <w:rFonts w:ascii="Times New Roman" w:hAnsi="Times New Roman" w:cs="Times New Roman"/>
              </w:rPr>
              <w:t>lankytojams atliekamas tyrimas dėl COVID-19</w:t>
            </w:r>
          </w:p>
        </w:tc>
        <w:tc>
          <w:tcPr>
            <w:tcW w:w="1507" w:type="dxa"/>
            <w:tcBorders>
              <w:bottom w:val="single" w:sz="4" w:space="0" w:color="000000"/>
            </w:tcBorders>
            <w:shd w:val="clear" w:color="auto" w:fill="auto"/>
          </w:tcPr>
          <w:p w14:paraId="613D9D8B"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Nedelsiant</w:t>
            </w:r>
          </w:p>
        </w:tc>
        <w:tc>
          <w:tcPr>
            <w:tcW w:w="2610" w:type="dxa"/>
            <w:tcBorders>
              <w:bottom w:val="single" w:sz="4" w:space="0" w:color="000000"/>
            </w:tcBorders>
            <w:shd w:val="clear" w:color="auto" w:fill="auto"/>
          </w:tcPr>
          <w:p w14:paraId="13D1D48F"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Centro administracijos atstovas</w:t>
            </w:r>
          </w:p>
          <w:p w14:paraId="73D43D79"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Centro slaugytoja</w:t>
            </w:r>
          </w:p>
        </w:tc>
      </w:tr>
      <w:tr w:rsidR="005871AA" w:rsidRPr="00536FE8" w14:paraId="52B86376" w14:textId="77777777" w:rsidTr="005871AA">
        <w:trPr>
          <w:gridAfter w:val="1"/>
          <w:wAfter w:w="12" w:type="dxa"/>
        </w:trPr>
        <w:tc>
          <w:tcPr>
            <w:tcW w:w="851" w:type="dxa"/>
            <w:tcBorders>
              <w:bottom w:val="single" w:sz="4" w:space="0" w:color="000000"/>
            </w:tcBorders>
            <w:shd w:val="clear" w:color="auto" w:fill="auto"/>
          </w:tcPr>
          <w:p w14:paraId="3AA52F6F" w14:textId="77777777" w:rsidR="005871AA" w:rsidRPr="00536FE8" w:rsidRDefault="005871AA" w:rsidP="005871AA">
            <w:pPr>
              <w:numPr>
                <w:ilvl w:val="0"/>
                <w:numId w:val="2"/>
              </w:numPr>
              <w:pBdr>
                <w:top w:val="nil"/>
                <w:left w:val="nil"/>
                <w:bottom w:val="nil"/>
                <w:right w:val="nil"/>
                <w:between w:val="nil"/>
              </w:pBdr>
              <w:suppressAutoHyphens w:val="0"/>
              <w:ind w:right="117"/>
              <w:rPr>
                <w:rFonts w:ascii="Times New Roman" w:hAnsi="Times New Roman" w:cs="Times New Roman"/>
                <w:color w:val="000000"/>
              </w:rPr>
            </w:pPr>
          </w:p>
        </w:tc>
        <w:tc>
          <w:tcPr>
            <w:tcW w:w="5156" w:type="dxa"/>
            <w:tcBorders>
              <w:bottom w:val="single" w:sz="4" w:space="0" w:color="000000"/>
            </w:tcBorders>
            <w:shd w:val="clear" w:color="auto" w:fill="auto"/>
          </w:tcPr>
          <w:p w14:paraId="6E198FAF"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Visiems darbuotojams, kurie teikė priežiūros paslaugas, atliekamas tyrimas dėl COVID-19</w:t>
            </w:r>
          </w:p>
        </w:tc>
        <w:tc>
          <w:tcPr>
            <w:tcW w:w="1507" w:type="dxa"/>
            <w:tcBorders>
              <w:bottom w:val="single" w:sz="4" w:space="0" w:color="000000"/>
            </w:tcBorders>
            <w:shd w:val="clear" w:color="auto" w:fill="auto"/>
          </w:tcPr>
          <w:p w14:paraId="65AA2F06"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Nedelsiant</w:t>
            </w:r>
          </w:p>
        </w:tc>
        <w:tc>
          <w:tcPr>
            <w:tcW w:w="2610" w:type="dxa"/>
            <w:tcBorders>
              <w:bottom w:val="single" w:sz="4" w:space="0" w:color="000000"/>
            </w:tcBorders>
            <w:shd w:val="clear" w:color="auto" w:fill="auto"/>
          </w:tcPr>
          <w:p w14:paraId="4CDADC29"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Centro administracijos atstovas</w:t>
            </w:r>
          </w:p>
          <w:p w14:paraId="033CE8B7"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Centro slaugytoja</w:t>
            </w:r>
          </w:p>
        </w:tc>
      </w:tr>
      <w:tr w:rsidR="005871AA" w:rsidRPr="00536FE8" w14:paraId="38817EA1" w14:textId="77777777" w:rsidTr="005871AA">
        <w:trPr>
          <w:gridAfter w:val="1"/>
          <w:wAfter w:w="12" w:type="dxa"/>
        </w:trPr>
        <w:tc>
          <w:tcPr>
            <w:tcW w:w="851" w:type="dxa"/>
            <w:tcBorders>
              <w:bottom w:val="single" w:sz="4" w:space="0" w:color="000000"/>
            </w:tcBorders>
            <w:shd w:val="clear" w:color="auto" w:fill="auto"/>
          </w:tcPr>
          <w:p w14:paraId="06CC7B71" w14:textId="77777777" w:rsidR="005871AA" w:rsidRPr="00536FE8" w:rsidRDefault="005871AA" w:rsidP="005871AA">
            <w:pPr>
              <w:numPr>
                <w:ilvl w:val="0"/>
                <w:numId w:val="2"/>
              </w:numPr>
              <w:pBdr>
                <w:top w:val="nil"/>
                <w:left w:val="nil"/>
                <w:bottom w:val="nil"/>
                <w:right w:val="nil"/>
                <w:between w:val="nil"/>
              </w:pBdr>
              <w:suppressAutoHyphens w:val="0"/>
              <w:ind w:right="117"/>
              <w:rPr>
                <w:rFonts w:ascii="Times New Roman" w:hAnsi="Times New Roman" w:cs="Times New Roman"/>
                <w:color w:val="000000"/>
              </w:rPr>
            </w:pPr>
            <w:bookmarkStart w:id="3" w:name="_Hlk40384118"/>
          </w:p>
        </w:tc>
        <w:tc>
          <w:tcPr>
            <w:tcW w:w="5156" w:type="dxa"/>
            <w:tcBorders>
              <w:bottom w:val="single" w:sz="4" w:space="0" w:color="000000"/>
            </w:tcBorders>
            <w:shd w:val="clear" w:color="auto" w:fill="auto"/>
          </w:tcPr>
          <w:p w14:paraId="6DA852CC" w14:textId="77777777" w:rsidR="005871AA" w:rsidRPr="00536FE8" w:rsidRDefault="005871AA" w:rsidP="00E914A6">
            <w:pPr>
              <w:rPr>
                <w:rFonts w:ascii="Times New Roman" w:hAnsi="Times New Roman" w:cs="Times New Roman"/>
              </w:rPr>
            </w:pPr>
            <w:r w:rsidRPr="00384C9F">
              <w:rPr>
                <w:rFonts w:ascii="Times New Roman" w:hAnsi="Times New Roman" w:cs="Times New Roman"/>
              </w:rPr>
              <w:t>Bendradarbiavimas su NVSC nustatant sąlytį turėjusius asmenis</w:t>
            </w:r>
          </w:p>
        </w:tc>
        <w:tc>
          <w:tcPr>
            <w:tcW w:w="1507" w:type="dxa"/>
            <w:tcBorders>
              <w:bottom w:val="single" w:sz="4" w:space="0" w:color="000000"/>
            </w:tcBorders>
            <w:shd w:val="clear" w:color="auto" w:fill="auto"/>
          </w:tcPr>
          <w:p w14:paraId="6D7D5784" w14:textId="77777777" w:rsidR="005871AA" w:rsidRPr="00536FE8" w:rsidRDefault="005871AA" w:rsidP="00E914A6">
            <w:pPr>
              <w:rPr>
                <w:rFonts w:ascii="Times New Roman" w:hAnsi="Times New Roman" w:cs="Times New Roman"/>
              </w:rPr>
            </w:pPr>
            <w:r>
              <w:rPr>
                <w:rFonts w:ascii="Times New Roman" w:hAnsi="Times New Roman" w:cs="Times New Roman"/>
              </w:rPr>
              <w:t xml:space="preserve">Nedelsiant </w:t>
            </w:r>
          </w:p>
        </w:tc>
        <w:tc>
          <w:tcPr>
            <w:tcW w:w="2610" w:type="dxa"/>
            <w:tcBorders>
              <w:bottom w:val="single" w:sz="4" w:space="0" w:color="000000"/>
            </w:tcBorders>
            <w:shd w:val="clear" w:color="auto" w:fill="auto"/>
          </w:tcPr>
          <w:p w14:paraId="7C934315"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Centro administracijos atstovas</w:t>
            </w:r>
          </w:p>
        </w:tc>
      </w:tr>
      <w:bookmarkEnd w:id="3"/>
      <w:tr w:rsidR="005871AA" w:rsidRPr="00536FE8" w14:paraId="6F309E5B" w14:textId="77777777" w:rsidTr="005871AA">
        <w:trPr>
          <w:gridAfter w:val="1"/>
          <w:wAfter w:w="12" w:type="dxa"/>
        </w:trPr>
        <w:tc>
          <w:tcPr>
            <w:tcW w:w="10124" w:type="dxa"/>
            <w:gridSpan w:val="4"/>
            <w:tcBorders>
              <w:bottom w:val="single" w:sz="4" w:space="0" w:color="000000"/>
            </w:tcBorders>
            <w:shd w:val="clear" w:color="auto" w:fill="auto"/>
          </w:tcPr>
          <w:p w14:paraId="5AE3C605" w14:textId="77777777" w:rsidR="005871AA" w:rsidRPr="00536FE8" w:rsidRDefault="005871AA" w:rsidP="00E914A6">
            <w:pPr>
              <w:rPr>
                <w:rFonts w:ascii="Times New Roman" w:hAnsi="Times New Roman" w:cs="Times New Roman"/>
              </w:rPr>
            </w:pPr>
            <w:r w:rsidRPr="00536FE8">
              <w:rPr>
                <w:rFonts w:ascii="Times New Roman" w:hAnsi="Times New Roman" w:cs="Times New Roman"/>
                <w:b/>
              </w:rPr>
              <w:t>PASIREIŠKUS ŪMIAI KVĖPAVIMO TAKŲ INFEKCIJAI BŪDINGIEMS LIGOS SIMPTOMAMS (kosulys ar pasunkėjęs kvėpavimas):</w:t>
            </w:r>
          </w:p>
        </w:tc>
      </w:tr>
      <w:tr w:rsidR="005871AA" w:rsidRPr="00536FE8" w14:paraId="044124D4" w14:textId="77777777" w:rsidTr="005871AA">
        <w:trPr>
          <w:gridAfter w:val="1"/>
          <w:wAfter w:w="12" w:type="dxa"/>
        </w:trPr>
        <w:tc>
          <w:tcPr>
            <w:tcW w:w="851" w:type="dxa"/>
            <w:tcBorders>
              <w:bottom w:val="single" w:sz="4" w:space="0" w:color="000000"/>
            </w:tcBorders>
            <w:shd w:val="clear" w:color="auto" w:fill="auto"/>
          </w:tcPr>
          <w:p w14:paraId="37380285" w14:textId="77777777" w:rsidR="005871AA" w:rsidRPr="00536FE8" w:rsidRDefault="005871AA" w:rsidP="005871AA">
            <w:pPr>
              <w:numPr>
                <w:ilvl w:val="0"/>
                <w:numId w:val="3"/>
              </w:numPr>
              <w:pBdr>
                <w:top w:val="nil"/>
                <w:left w:val="nil"/>
                <w:bottom w:val="nil"/>
                <w:right w:val="nil"/>
                <w:between w:val="nil"/>
              </w:pBdr>
              <w:suppressAutoHyphens w:val="0"/>
              <w:ind w:right="117"/>
              <w:rPr>
                <w:rFonts w:ascii="Times New Roman" w:hAnsi="Times New Roman" w:cs="Times New Roman"/>
                <w:color w:val="000000"/>
              </w:rPr>
            </w:pPr>
          </w:p>
        </w:tc>
        <w:tc>
          <w:tcPr>
            <w:tcW w:w="5156" w:type="dxa"/>
            <w:tcBorders>
              <w:bottom w:val="single" w:sz="4" w:space="0" w:color="000000"/>
            </w:tcBorders>
            <w:shd w:val="clear" w:color="auto" w:fill="auto"/>
          </w:tcPr>
          <w:p w14:paraId="7AC56CB9"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Kviečia greitąją medicinos pagalbą GMP </w:t>
            </w:r>
          </w:p>
          <w:p w14:paraId="02E8EF32"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telefonu 112</w:t>
            </w:r>
          </w:p>
        </w:tc>
        <w:tc>
          <w:tcPr>
            <w:tcW w:w="1507" w:type="dxa"/>
            <w:tcBorders>
              <w:bottom w:val="single" w:sz="4" w:space="0" w:color="000000"/>
            </w:tcBorders>
            <w:shd w:val="clear" w:color="auto" w:fill="auto"/>
          </w:tcPr>
          <w:p w14:paraId="3D2CF98D"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Nedelsiant </w:t>
            </w:r>
          </w:p>
        </w:tc>
        <w:tc>
          <w:tcPr>
            <w:tcW w:w="2610" w:type="dxa"/>
            <w:tcBorders>
              <w:bottom w:val="single" w:sz="4" w:space="0" w:color="000000"/>
            </w:tcBorders>
            <w:shd w:val="clear" w:color="auto" w:fill="auto"/>
          </w:tcPr>
          <w:p w14:paraId="016E6C66"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Dirbanti darbuotojų komanda</w:t>
            </w:r>
          </w:p>
        </w:tc>
      </w:tr>
      <w:tr w:rsidR="005871AA" w:rsidRPr="00536FE8" w14:paraId="3B25C1DF" w14:textId="77777777" w:rsidTr="005871AA">
        <w:trPr>
          <w:gridAfter w:val="1"/>
          <w:wAfter w:w="12" w:type="dxa"/>
        </w:trPr>
        <w:tc>
          <w:tcPr>
            <w:tcW w:w="851" w:type="dxa"/>
            <w:tcBorders>
              <w:bottom w:val="single" w:sz="4" w:space="0" w:color="000000"/>
            </w:tcBorders>
            <w:shd w:val="clear" w:color="auto" w:fill="auto"/>
          </w:tcPr>
          <w:p w14:paraId="522E8D17" w14:textId="77777777" w:rsidR="005871AA" w:rsidRPr="00536FE8" w:rsidRDefault="005871AA" w:rsidP="005871AA">
            <w:pPr>
              <w:numPr>
                <w:ilvl w:val="0"/>
                <w:numId w:val="3"/>
              </w:numPr>
              <w:pBdr>
                <w:top w:val="nil"/>
                <w:left w:val="nil"/>
                <w:bottom w:val="nil"/>
                <w:right w:val="nil"/>
                <w:between w:val="nil"/>
              </w:pBdr>
              <w:suppressAutoHyphens w:val="0"/>
              <w:ind w:right="117"/>
              <w:rPr>
                <w:rFonts w:ascii="Times New Roman" w:hAnsi="Times New Roman" w:cs="Times New Roman"/>
                <w:color w:val="000000"/>
              </w:rPr>
            </w:pPr>
          </w:p>
        </w:tc>
        <w:tc>
          <w:tcPr>
            <w:tcW w:w="5156" w:type="dxa"/>
            <w:tcBorders>
              <w:bottom w:val="single" w:sz="4" w:space="0" w:color="000000"/>
            </w:tcBorders>
            <w:shd w:val="clear" w:color="auto" w:fill="auto"/>
          </w:tcPr>
          <w:p w14:paraId="5EE799E8"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Vykdo GMP gydytojų nurodymus</w:t>
            </w:r>
          </w:p>
        </w:tc>
        <w:tc>
          <w:tcPr>
            <w:tcW w:w="1507" w:type="dxa"/>
            <w:tcBorders>
              <w:bottom w:val="single" w:sz="4" w:space="0" w:color="000000"/>
            </w:tcBorders>
            <w:shd w:val="clear" w:color="auto" w:fill="auto"/>
          </w:tcPr>
          <w:p w14:paraId="76083F1B"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Nedelsiant</w:t>
            </w:r>
          </w:p>
        </w:tc>
        <w:tc>
          <w:tcPr>
            <w:tcW w:w="2610" w:type="dxa"/>
            <w:tcBorders>
              <w:bottom w:val="single" w:sz="4" w:space="0" w:color="000000"/>
            </w:tcBorders>
            <w:shd w:val="clear" w:color="auto" w:fill="auto"/>
          </w:tcPr>
          <w:p w14:paraId="3569E93E"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Dirbanti darbuotojų komanda</w:t>
            </w:r>
          </w:p>
        </w:tc>
      </w:tr>
      <w:tr w:rsidR="005871AA" w:rsidRPr="00536FE8" w14:paraId="117B8976" w14:textId="77777777" w:rsidTr="005871AA">
        <w:trPr>
          <w:gridAfter w:val="1"/>
          <w:wAfter w:w="12" w:type="dxa"/>
        </w:trPr>
        <w:tc>
          <w:tcPr>
            <w:tcW w:w="851" w:type="dxa"/>
            <w:tcBorders>
              <w:bottom w:val="single" w:sz="4" w:space="0" w:color="000000"/>
            </w:tcBorders>
            <w:shd w:val="clear" w:color="auto" w:fill="auto"/>
          </w:tcPr>
          <w:p w14:paraId="328B5364" w14:textId="77777777" w:rsidR="005871AA" w:rsidRPr="00536FE8" w:rsidRDefault="005871AA" w:rsidP="005871AA">
            <w:pPr>
              <w:numPr>
                <w:ilvl w:val="0"/>
                <w:numId w:val="3"/>
              </w:numPr>
              <w:pBdr>
                <w:top w:val="nil"/>
                <w:left w:val="nil"/>
                <w:bottom w:val="nil"/>
                <w:right w:val="nil"/>
                <w:between w:val="nil"/>
              </w:pBdr>
              <w:suppressAutoHyphens w:val="0"/>
              <w:ind w:right="117"/>
              <w:rPr>
                <w:rFonts w:ascii="Times New Roman" w:hAnsi="Times New Roman" w:cs="Times New Roman"/>
                <w:color w:val="000000"/>
              </w:rPr>
            </w:pPr>
          </w:p>
        </w:tc>
        <w:tc>
          <w:tcPr>
            <w:tcW w:w="5156" w:type="dxa"/>
            <w:tcBorders>
              <w:bottom w:val="single" w:sz="4" w:space="0" w:color="000000"/>
            </w:tcBorders>
            <w:shd w:val="clear" w:color="auto" w:fill="auto"/>
          </w:tcPr>
          <w:p w14:paraId="260AF2D4"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Informuoja apie situaciją Centro administracijos atstovą ir sveikatos priežiūros specialistą</w:t>
            </w:r>
          </w:p>
        </w:tc>
        <w:tc>
          <w:tcPr>
            <w:tcW w:w="1507" w:type="dxa"/>
            <w:tcBorders>
              <w:bottom w:val="single" w:sz="4" w:space="0" w:color="000000"/>
            </w:tcBorders>
            <w:shd w:val="clear" w:color="auto" w:fill="auto"/>
          </w:tcPr>
          <w:p w14:paraId="0D127E25"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Nedelsiant </w:t>
            </w:r>
          </w:p>
        </w:tc>
        <w:tc>
          <w:tcPr>
            <w:tcW w:w="2610" w:type="dxa"/>
            <w:tcBorders>
              <w:bottom w:val="single" w:sz="4" w:space="0" w:color="000000"/>
            </w:tcBorders>
            <w:shd w:val="clear" w:color="auto" w:fill="auto"/>
          </w:tcPr>
          <w:p w14:paraId="197DFDBA"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Dirbanti darbuotojų komanda</w:t>
            </w:r>
          </w:p>
        </w:tc>
      </w:tr>
      <w:tr w:rsidR="005871AA" w:rsidRPr="00536FE8" w14:paraId="376F645E" w14:textId="77777777" w:rsidTr="005871AA">
        <w:trPr>
          <w:gridAfter w:val="1"/>
          <w:wAfter w:w="12" w:type="dxa"/>
        </w:trPr>
        <w:tc>
          <w:tcPr>
            <w:tcW w:w="851" w:type="dxa"/>
            <w:tcBorders>
              <w:bottom w:val="single" w:sz="4" w:space="0" w:color="000000"/>
            </w:tcBorders>
            <w:shd w:val="clear" w:color="auto" w:fill="auto"/>
          </w:tcPr>
          <w:p w14:paraId="4B5532E2" w14:textId="77777777" w:rsidR="005871AA" w:rsidRPr="00536FE8" w:rsidRDefault="005871AA" w:rsidP="005871AA">
            <w:pPr>
              <w:numPr>
                <w:ilvl w:val="0"/>
                <w:numId w:val="3"/>
              </w:numPr>
              <w:pBdr>
                <w:top w:val="nil"/>
                <w:left w:val="nil"/>
                <w:bottom w:val="nil"/>
                <w:right w:val="nil"/>
                <w:between w:val="nil"/>
              </w:pBdr>
              <w:suppressAutoHyphens w:val="0"/>
              <w:ind w:right="117"/>
              <w:rPr>
                <w:rFonts w:ascii="Times New Roman" w:hAnsi="Times New Roman" w:cs="Times New Roman"/>
                <w:color w:val="000000"/>
              </w:rPr>
            </w:pPr>
          </w:p>
        </w:tc>
        <w:tc>
          <w:tcPr>
            <w:tcW w:w="5156" w:type="dxa"/>
            <w:tcBorders>
              <w:bottom w:val="single" w:sz="4" w:space="0" w:color="000000"/>
            </w:tcBorders>
            <w:shd w:val="clear" w:color="auto" w:fill="auto"/>
          </w:tcPr>
          <w:p w14:paraId="1E8DD8BA"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Informuojami visų Centre esančių lankytojų  tėvai / globėjai apie esamą situaciją</w:t>
            </w:r>
          </w:p>
        </w:tc>
        <w:tc>
          <w:tcPr>
            <w:tcW w:w="1507" w:type="dxa"/>
            <w:tcBorders>
              <w:bottom w:val="single" w:sz="4" w:space="0" w:color="000000"/>
            </w:tcBorders>
            <w:shd w:val="clear" w:color="auto" w:fill="auto"/>
          </w:tcPr>
          <w:p w14:paraId="42C01C21"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Nedelsiant</w:t>
            </w:r>
          </w:p>
        </w:tc>
        <w:tc>
          <w:tcPr>
            <w:tcW w:w="2610" w:type="dxa"/>
            <w:tcBorders>
              <w:bottom w:val="single" w:sz="4" w:space="0" w:color="000000"/>
            </w:tcBorders>
            <w:shd w:val="clear" w:color="auto" w:fill="auto"/>
          </w:tcPr>
          <w:p w14:paraId="5F03FF8B"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Centro administracijos atstovas</w:t>
            </w:r>
          </w:p>
        </w:tc>
      </w:tr>
      <w:tr w:rsidR="005871AA" w:rsidRPr="00536FE8" w14:paraId="630FCBDB" w14:textId="77777777" w:rsidTr="005871AA">
        <w:trPr>
          <w:gridAfter w:val="1"/>
          <w:wAfter w:w="12" w:type="dxa"/>
        </w:trPr>
        <w:tc>
          <w:tcPr>
            <w:tcW w:w="851" w:type="dxa"/>
            <w:tcBorders>
              <w:bottom w:val="single" w:sz="4" w:space="0" w:color="000000"/>
            </w:tcBorders>
            <w:shd w:val="clear" w:color="auto" w:fill="auto"/>
          </w:tcPr>
          <w:p w14:paraId="476A4111" w14:textId="77777777" w:rsidR="005871AA" w:rsidRPr="00536FE8" w:rsidRDefault="005871AA" w:rsidP="005871AA">
            <w:pPr>
              <w:numPr>
                <w:ilvl w:val="0"/>
                <w:numId w:val="3"/>
              </w:numPr>
              <w:pBdr>
                <w:top w:val="nil"/>
                <w:left w:val="nil"/>
                <w:bottom w:val="nil"/>
                <w:right w:val="nil"/>
                <w:between w:val="nil"/>
              </w:pBdr>
              <w:suppressAutoHyphens w:val="0"/>
              <w:ind w:right="117"/>
              <w:rPr>
                <w:rFonts w:ascii="Times New Roman" w:hAnsi="Times New Roman" w:cs="Times New Roman"/>
                <w:color w:val="000000"/>
              </w:rPr>
            </w:pPr>
          </w:p>
        </w:tc>
        <w:tc>
          <w:tcPr>
            <w:tcW w:w="5156" w:type="dxa"/>
            <w:tcBorders>
              <w:bottom w:val="single" w:sz="4" w:space="0" w:color="000000"/>
            </w:tcBorders>
            <w:shd w:val="clear" w:color="auto" w:fill="auto"/>
          </w:tcPr>
          <w:p w14:paraId="524EF7A0"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Centre esantiems lankytojams paaiškina esamą situaciją</w:t>
            </w:r>
          </w:p>
        </w:tc>
        <w:tc>
          <w:tcPr>
            <w:tcW w:w="1507" w:type="dxa"/>
            <w:tcBorders>
              <w:bottom w:val="single" w:sz="4" w:space="0" w:color="000000"/>
            </w:tcBorders>
            <w:shd w:val="clear" w:color="auto" w:fill="auto"/>
          </w:tcPr>
          <w:p w14:paraId="3A7E95C8"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Nedelsiant</w:t>
            </w:r>
          </w:p>
        </w:tc>
        <w:tc>
          <w:tcPr>
            <w:tcW w:w="2610" w:type="dxa"/>
            <w:tcBorders>
              <w:bottom w:val="single" w:sz="4" w:space="0" w:color="000000"/>
            </w:tcBorders>
            <w:shd w:val="clear" w:color="auto" w:fill="auto"/>
          </w:tcPr>
          <w:p w14:paraId="2544FFA3"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Dirbanti darbuotojų komanda</w:t>
            </w:r>
          </w:p>
        </w:tc>
      </w:tr>
      <w:tr w:rsidR="005871AA" w:rsidRPr="00536FE8" w14:paraId="4A0F6C73" w14:textId="77777777" w:rsidTr="005871AA">
        <w:trPr>
          <w:gridAfter w:val="1"/>
          <w:wAfter w:w="12" w:type="dxa"/>
        </w:trPr>
        <w:tc>
          <w:tcPr>
            <w:tcW w:w="851" w:type="dxa"/>
            <w:shd w:val="clear" w:color="auto" w:fill="auto"/>
          </w:tcPr>
          <w:p w14:paraId="700C80E0" w14:textId="77777777" w:rsidR="005871AA" w:rsidRPr="00536FE8" w:rsidRDefault="005871AA" w:rsidP="005871AA">
            <w:pPr>
              <w:numPr>
                <w:ilvl w:val="0"/>
                <w:numId w:val="3"/>
              </w:numPr>
              <w:pBdr>
                <w:top w:val="nil"/>
                <w:left w:val="nil"/>
                <w:bottom w:val="nil"/>
                <w:right w:val="nil"/>
                <w:between w:val="nil"/>
              </w:pBdr>
              <w:suppressAutoHyphens w:val="0"/>
              <w:ind w:right="117"/>
              <w:rPr>
                <w:rFonts w:ascii="Times New Roman" w:hAnsi="Times New Roman" w:cs="Times New Roman"/>
                <w:color w:val="000000"/>
              </w:rPr>
            </w:pPr>
          </w:p>
        </w:tc>
        <w:tc>
          <w:tcPr>
            <w:tcW w:w="5156" w:type="dxa"/>
            <w:shd w:val="clear" w:color="auto" w:fill="auto"/>
          </w:tcPr>
          <w:p w14:paraId="2AB8F5EE"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Patalpa yra vėdinama, dezinfekuojami paviršiai</w:t>
            </w:r>
          </w:p>
        </w:tc>
        <w:tc>
          <w:tcPr>
            <w:tcW w:w="1507" w:type="dxa"/>
            <w:shd w:val="clear" w:color="auto" w:fill="auto"/>
          </w:tcPr>
          <w:p w14:paraId="14BF7C50"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Nedelsiant </w:t>
            </w:r>
          </w:p>
        </w:tc>
        <w:tc>
          <w:tcPr>
            <w:tcW w:w="2610" w:type="dxa"/>
            <w:shd w:val="clear" w:color="auto" w:fill="auto"/>
          </w:tcPr>
          <w:p w14:paraId="1110BC2B"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Dirbanti darbuotojų komanda</w:t>
            </w:r>
          </w:p>
        </w:tc>
      </w:tr>
      <w:tr w:rsidR="005871AA" w:rsidRPr="00536FE8" w14:paraId="73EFD106" w14:textId="77777777" w:rsidTr="005871AA">
        <w:trPr>
          <w:gridAfter w:val="1"/>
          <w:wAfter w:w="12" w:type="dxa"/>
        </w:trPr>
        <w:tc>
          <w:tcPr>
            <w:tcW w:w="851" w:type="dxa"/>
            <w:tcBorders>
              <w:bottom w:val="single" w:sz="4" w:space="0" w:color="000000"/>
            </w:tcBorders>
            <w:shd w:val="clear" w:color="auto" w:fill="auto"/>
          </w:tcPr>
          <w:p w14:paraId="4CC065C6" w14:textId="77777777" w:rsidR="005871AA" w:rsidRPr="00536FE8" w:rsidRDefault="005871AA" w:rsidP="005871AA">
            <w:pPr>
              <w:numPr>
                <w:ilvl w:val="0"/>
                <w:numId w:val="3"/>
              </w:numPr>
              <w:pBdr>
                <w:top w:val="nil"/>
                <w:left w:val="nil"/>
                <w:bottom w:val="nil"/>
                <w:right w:val="nil"/>
                <w:between w:val="nil"/>
              </w:pBdr>
              <w:suppressAutoHyphens w:val="0"/>
              <w:ind w:right="117"/>
              <w:rPr>
                <w:rFonts w:ascii="Times New Roman" w:hAnsi="Times New Roman" w:cs="Times New Roman"/>
                <w:color w:val="000000"/>
              </w:rPr>
            </w:pPr>
          </w:p>
        </w:tc>
        <w:tc>
          <w:tcPr>
            <w:tcW w:w="5156" w:type="dxa"/>
            <w:tcBorders>
              <w:bottom w:val="single" w:sz="4" w:space="0" w:color="000000"/>
            </w:tcBorders>
            <w:shd w:val="clear" w:color="auto" w:fill="auto"/>
          </w:tcPr>
          <w:p w14:paraId="0C0D2949" w14:textId="77777777" w:rsidR="005871AA" w:rsidRPr="00536FE8" w:rsidRDefault="005871AA" w:rsidP="00E914A6">
            <w:pPr>
              <w:rPr>
                <w:rFonts w:ascii="Times New Roman" w:hAnsi="Times New Roman" w:cs="Times New Roman"/>
              </w:rPr>
            </w:pPr>
            <w:r w:rsidRPr="00384C9F">
              <w:rPr>
                <w:rFonts w:ascii="Times New Roman" w:hAnsi="Times New Roman" w:cs="Times New Roman"/>
              </w:rPr>
              <w:t>Bendradarbiavimas su NVSC nustatant sąlytį turėjusius asmenis</w:t>
            </w:r>
          </w:p>
        </w:tc>
        <w:tc>
          <w:tcPr>
            <w:tcW w:w="1507" w:type="dxa"/>
            <w:tcBorders>
              <w:bottom w:val="single" w:sz="4" w:space="0" w:color="000000"/>
            </w:tcBorders>
            <w:shd w:val="clear" w:color="auto" w:fill="auto"/>
          </w:tcPr>
          <w:p w14:paraId="6FF58C84" w14:textId="77777777" w:rsidR="005871AA" w:rsidRPr="00536FE8" w:rsidRDefault="005871AA" w:rsidP="00E914A6">
            <w:pPr>
              <w:rPr>
                <w:rFonts w:ascii="Times New Roman" w:hAnsi="Times New Roman" w:cs="Times New Roman"/>
              </w:rPr>
            </w:pPr>
            <w:r>
              <w:rPr>
                <w:rFonts w:ascii="Times New Roman" w:hAnsi="Times New Roman" w:cs="Times New Roman"/>
              </w:rPr>
              <w:t xml:space="preserve">Nedelsiant </w:t>
            </w:r>
          </w:p>
        </w:tc>
        <w:tc>
          <w:tcPr>
            <w:tcW w:w="2610" w:type="dxa"/>
            <w:tcBorders>
              <w:bottom w:val="single" w:sz="4" w:space="0" w:color="000000"/>
            </w:tcBorders>
            <w:shd w:val="clear" w:color="auto" w:fill="auto"/>
          </w:tcPr>
          <w:p w14:paraId="3A1C8A3B"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Centro administracijos atstovas</w:t>
            </w:r>
          </w:p>
        </w:tc>
      </w:tr>
    </w:tbl>
    <w:p w14:paraId="42CBCE0F" w14:textId="77777777" w:rsidR="00014F39" w:rsidRDefault="00014F39" w:rsidP="00E85586">
      <w:pPr>
        <w:ind w:left="7920" w:firstLine="720"/>
        <w:jc w:val="center"/>
        <w:rPr>
          <w:rFonts w:ascii="Times New Roman" w:hAnsi="Times New Roman" w:cs="Times New Roman"/>
        </w:rPr>
      </w:pPr>
    </w:p>
    <w:p w14:paraId="34D9224C" w14:textId="43E1C01B" w:rsidR="00E85586" w:rsidRDefault="00E85586" w:rsidP="00E85586">
      <w:pPr>
        <w:ind w:left="7920" w:firstLine="720"/>
        <w:jc w:val="center"/>
        <w:rPr>
          <w:rFonts w:ascii="Times New Roman" w:hAnsi="Times New Roman" w:cs="Times New Roman"/>
        </w:rPr>
      </w:pPr>
      <w:r w:rsidRPr="0078255E">
        <w:rPr>
          <w:rFonts w:ascii="Times New Roman" w:hAnsi="Times New Roman" w:cs="Times New Roman"/>
        </w:rPr>
        <w:lastRenderedPageBreak/>
        <w:t xml:space="preserve">Priedas Nr. </w:t>
      </w:r>
      <w:r w:rsidR="00641E21">
        <w:rPr>
          <w:rFonts w:ascii="Times New Roman" w:hAnsi="Times New Roman" w:cs="Times New Roman"/>
        </w:rPr>
        <w:t>3</w:t>
      </w:r>
    </w:p>
    <w:p w14:paraId="06875D20" w14:textId="3E8A0712" w:rsidR="00E85586" w:rsidRDefault="00E85586" w:rsidP="00E85586">
      <w:pPr>
        <w:ind w:left="1440" w:firstLine="720"/>
        <w:jc w:val="right"/>
        <w:rPr>
          <w:rFonts w:ascii="Times New Roman" w:hAnsi="Times New Roman" w:cs="Times New Roman"/>
          <w:b/>
          <w:bCs/>
        </w:rPr>
      </w:pPr>
      <w:r>
        <w:rPr>
          <w:rFonts w:ascii="Times New Roman" w:hAnsi="Times New Roman" w:cs="Times New Roman"/>
        </w:rPr>
        <w:t xml:space="preserve">                       2 puslapis</w:t>
      </w:r>
      <w:r>
        <w:rPr>
          <w:rFonts w:ascii="Times New Roman" w:hAnsi="Times New Roman" w:cs="Times New Roman"/>
          <w:b/>
          <w:bCs/>
        </w:rPr>
        <w:tab/>
      </w:r>
    </w:p>
    <w:p w14:paraId="38D8B6B3" w14:textId="05B6F1F5" w:rsidR="00E85586" w:rsidRDefault="00E85586" w:rsidP="005871AA">
      <w:pPr>
        <w:jc w:val="center"/>
        <w:rPr>
          <w:rFonts w:ascii="Times New Roman" w:hAnsi="Times New Roman" w:cs="Times New Roman"/>
          <w:b/>
          <w:bCs/>
        </w:rPr>
      </w:pPr>
    </w:p>
    <w:p w14:paraId="7EABA5E1" w14:textId="1D113987" w:rsidR="005871AA" w:rsidRPr="00536FE8" w:rsidRDefault="005871AA" w:rsidP="005871AA">
      <w:pPr>
        <w:jc w:val="center"/>
        <w:rPr>
          <w:rFonts w:ascii="Times New Roman" w:hAnsi="Times New Roman" w:cs="Times New Roman"/>
          <w:b/>
          <w:bCs/>
        </w:rPr>
      </w:pPr>
      <w:r w:rsidRPr="00536FE8">
        <w:rPr>
          <w:rFonts w:ascii="Times New Roman" w:hAnsi="Times New Roman" w:cs="Times New Roman"/>
          <w:b/>
          <w:bCs/>
        </w:rPr>
        <w:t>DIENOS CENTRO „ŠVIESA“ VEIKSMŲ PLANAS ATVEJAMS, JEI BŪTŲ NUSTATYTAS COVID-19 VIRUSU UŽSIKRĖTĘS DIENOS CENTRO „ŠVIESA“ DARBUOTOJAS, TEIKIANTIS PASLAUGAS TIESIOGIAI</w:t>
      </w:r>
    </w:p>
    <w:tbl>
      <w:tblPr>
        <w:tblStyle w:val="TableGrid"/>
        <w:tblW w:w="9918" w:type="dxa"/>
        <w:tblLayout w:type="fixed"/>
        <w:tblLook w:val="04A0" w:firstRow="1" w:lastRow="0" w:firstColumn="1" w:lastColumn="0" w:noHBand="0" w:noVBand="1"/>
      </w:tblPr>
      <w:tblGrid>
        <w:gridCol w:w="704"/>
        <w:gridCol w:w="4253"/>
        <w:gridCol w:w="1446"/>
        <w:gridCol w:w="7"/>
        <w:gridCol w:w="3508"/>
      </w:tblGrid>
      <w:tr w:rsidR="005871AA" w:rsidRPr="00536FE8" w14:paraId="5522C474" w14:textId="77777777" w:rsidTr="00E914A6">
        <w:tc>
          <w:tcPr>
            <w:tcW w:w="704" w:type="dxa"/>
            <w:tcBorders>
              <w:bottom w:val="single" w:sz="4" w:space="0" w:color="auto"/>
            </w:tcBorders>
          </w:tcPr>
          <w:p w14:paraId="1A07B7EE" w14:textId="77777777" w:rsidR="005871AA" w:rsidRPr="00536FE8" w:rsidRDefault="005871AA" w:rsidP="00E914A6">
            <w:pPr>
              <w:rPr>
                <w:rFonts w:ascii="Times New Roman" w:hAnsi="Times New Roman" w:cs="Times New Roman"/>
                <w:b/>
                <w:bCs/>
              </w:rPr>
            </w:pPr>
            <w:r w:rsidRPr="00536FE8">
              <w:rPr>
                <w:rFonts w:ascii="Times New Roman" w:hAnsi="Times New Roman" w:cs="Times New Roman"/>
                <w:b/>
                <w:bCs/>
              </w:rPr>
              <w:t xml:space="preserve">Eil. Nr. </w:t>
            </w:r>
          </w:p>
        </w:tc>
        <w:tc>
          <w:tcPr>
            <w:tcW w:w="4253" w:type="dxa"/>
            <w:tcBorders>
              <w:bottom w:val="single" w:sz="4" w:space="0" w:color="auto"/>
            </w:tcBorders>
          </w:tcPr>
          <w:p w14:paraId="3527DD6F" w14:textId="77777777" w:rsidR="005871AA" w:rsidRPr="00536FE8" w:rsidRDefault="005871AA" w:rsidP="00E914A6">
            <w:pPr>
              <w:rPr>
                <w:rFonts w:ascii="Times New Roman" w:hAnsi="Times New Roman" w:cs="Times New Roman"/>
                <w:b/>
                <w:bCs/>
              </w:rPr>
            </w:pPr>
            <w:r w:rsidRPr="00536FE8">
              <w:rPr>
                <w:rFonts w:ascii="Times New Roman" w:hAnsi="Times New Roman" w:cs="Times New Roman"/>
                <w:b/>
                <w:bCs/>
              </w:rPr>
              <w:t xml:space="preserve">Darbuotojų veiksmai </w:t>
            </w:r>
          </w:p>
        </w:tc>
        <w:tc>
          <w:tcPr>
            <w:tcW w:w="1446" w:type="dxa"/>
            <w:tcBorders>
              <w:bottom w:val="single" w:sz="4" w:space="0" w:color="auto"/>
            </w:tcBorders>
          </w:tcPr>
          <w:p w14:paraId="5566B919" w14:textId="77777777" w:rsidR="005871AA" w:rsidRPr="00536FE8" w:rsidRDefault="005871AA" w:rsidP="00E914A6">
            <w:pPr>
              <w:rPr>
                <w:rFonts w:ascii="Times New Roman" w:hAnsi="Times New Roman" w:cs="Times New Roman"/>
                <w:b/>
                <w:bCs/>
              </w:rPr>
            </w:pPr>
            <w:r w:rsidRPr="00536FE8">
              <w:rPr>
                <w:rFonts w:ascii="Times New Roman" w:hAnsi="Times New Roman" w:cs="Times New Roman"/>
                <w:b/>
                <w:bCs/>
              </w:rPr>
              <w:t xml:space="preserve">Įvykdymo terminas </w:t>
            </w:r>
          </w:p>
        </w:tc>
        <w:tc>
          <w:tcPr>
            <w:tcW w:w="3515" w:type="dxa"/>
            <w:gridSpan w:val="2"/>
            <w:tcBorders>
              <w:bottom w:val="single" w:sz="4" w:space="0" w:color="auto"/>
            </w:tcBorders>
          </w:tcPr>
          <w:p w14:paraId="60D7E2C0" w14:textId="77777777" w:rsidR="005871AA" w:rsidRPr="00536FE8" w:rsidRDefault="005871AA" w:rsidP="00E914A6">
            <w:pPr>
              <w:rPr>
                <w:rFonts w:ascii="Times New Roman" w:hAnsi="Times New Roman" w:cs="Times New Roman"/>
                <w:b/>
                <w:bCs/>
              </w:rPr>
            </w:pPr>
            <w:r w:rsidRPr="00536FE8">
              <w:rPr>
                <w:rFonts w:ascii="Times New Roman" w:hAnsi="Times New Roman" w:cs="Times New Roman"/>
                <w:b/>
                <w:bCs/>
              </w:rPr>
              <w:t>Atsakingi vykdytojai</w:t>
            </w:r>
          </w:p>
        </w:tc>
      </w:tr>
      <w:tr w:rsidR="005871AA" w:rsidRPr="00536FE8" w14:paraId="0EF1ECDD" w14:textId="77777777" w:rsidTr="00E914A6">
        <w:tc>
          <w:tcPr>
            <w:tcW w:w="704" w:type="dxa"/>
            <w:tcBorders>
              <w:bottom w:val="nil"/>
            </w:tcBorders>
          </w:tcPr>
          <w:p w14:paraId="31D774C7" w14:textId="77777777" w:rsidR="005871AA" w:rsidRPr="00536FE8" w:rsidRDefault="005871AA" w:rsidP="00E914A6">
            <w:pPr>
              <w:ind w:left="993"/>
              <w:rPr>
                <w:rFonts w:ascii="Times New Roman" w:hAnsi="Times New Roman" w:cs="Times New Roman"/>
              </w:rPr>
            </w:pPr>
          </w:p>
          <w:p w14:paraId="31A7B994" w14:textId="77777777" w:rsidR="005871AA" w:rsidRPr="00536FE8" w:rsidRDefault="005871AA" w:rsidP="005871AA">
            <w:pPr>
              <w:pStyle w:val="ListParagraph"/>
              <w:numPr>
                <w:ilvl w:val="0"/>
                <w:numId w:val="5"/>
              </w:numPr>
              <w:suppressAutoHyphens w:val="0"/>
              <w:ind w:left="317" w:hanging="317"/>
            </w:pPr>
          </w:p>
        </w:tc>
        <w:tc>
          <w:tcPr>
            <w:tcW w:w="4253" w:type="dxa"/>
            <w:tcBorders>
              <w:bottom w:val="nil"/>
            </w:tcBorders>
          </w:tcPr>
          <w:p w14:paraId="0A8740F4"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Darbuotojas pasijunta blogai, jaučia </w:t>
            </w:r>
            <w:proofErr w:type="spellStart"/>
            <w:r w:rsidRPr="00536FE8">
              <w:rPr>
                <w:rFonts w:ascii="Times New Roman" w:hAnsi="Times New Roman" w:cs="Times New Roman"/>
              </w:rPr>
              <w:t>Covid</w:t>
            </w:r>
            <w:proofErr w:type="spellEnd"/>
            <w:r w:rsidRPr="00536FE8">
              <w:rPr>
                <w:rFonts w:ascii="Times New Roman" w:hAnsi="Times New Roman" w:cs="Times New Roman"/>
              </w:rPr>
              <w:t xml:space="preserve"> – 19 ligos simptomus:</w:t>
            </w:r>
          </w:p>
          <w:p w14:paraId="01D3907C" w14:textId="77777777" w:rsidR="005871AA" w:rsidRPr="00536FE8" w:rsidRDefault="005871AA" w:rsidP="005871AA">
            <w:pPr>
              <w:pStyle w:val="ListParagraph"/>
              <w:numPr>
                <w:ilvl w:val="0"/>
                <w:numId w:val="4"/>
              </w:numPr>
              <w:suppressAutoHyphens w:val="0"/>
              <w:rPr>
                <w:rFonts w:ascii="Times New Roman" w:hAnsi="Times New Roman" w:cs="Times New Roman"/>
              </w:rPr>
            </w:pPr>
            <w:r w:rsidRPr="00536FE8">
              <w:rPr>
                <w:rFonts w:ascii="Times New Roman" w:hAnsi="Times New Roman" w:cs="Times New Roman"/>
              </w:rPr>
              <w:t>kyla temperatūra</w:t>
            </w:r>
          </w:p>
          <w:p w14:paraId="2C5A8F3C" w14:textId="77777777" w:rsidR="005871AA" w:rsidRPr="00536FE8" w:rsidRDefault="005871AA" w:rsidP="005871AA">
            <w:pPr>
              <w:pStyle w:val="ListParagraph"/>
              <w:numPr>
                <w:ilvl w:val="0"/>
                <w:numId w:val="4"/>
              </w:numPr>
              <w:suppressAutoHyphens w:val="0"/>
              <w:rPr>
                <w:rFonts w:ascii="Times New Roman" w:hAnsi="Times New Roman" w:cs="Times New Roman"/>
              </w:rPr>
            </w:pPr>
            <w:r w:rsidRPr="00536FE8">
              <w:rPr>
                <w:rFonts w:ascii="Times New Roman" w:hAnsi="Times New Roman" w:cs="Times New Roman"/>
              </w:rPr>
              <w:t>peršti gerklę</w:t>
            </w:r>
          </w:p>
          <w:p w14:paraId="2935AE64" w14:textId="77777777" w:rsidR="005871AA" w:rsidRPr="00536FE8" w:rsidRDefault="005871AA" w:rsidP="005871AA">
            <w:pPr>
              <w:pStyle w:val="ListParagraph"/>
              <w:numPr>
                <w:ilvl w:val="0"/>
                <w:numId w:val="4"/>
              </w:numPr>
              <w:suppressAutoHyphens w:val="0"/>
              <w:rPr>
                <w:rFonts w:ascii="Times New Roman" w:hAnsi="Times New Roman" w:cs="Times New Roman"/>
              </w:rPr>
            </w:pPr>
            <w:r w:rsidRPr="00536FE8">
              <w:rPr>
                <w:rFonts w:ascii="Times New Roman" w:hAnsi="Times New Roman" w:cs="Times New Roman"/>
              </w:rPr>
              <w:t xml:space="preserve">čiaudi, </w:t>
            </w:r>
            <w:proofErr w:type="spellStart"/>
            <w:r w:rsidRPr="00536FE8">
              <w:rPr>
                <w:rFonts w:ascii="Times New Roman" w:hAnsi="Times New Roman" w:cs="Times New Roman"/>
              </w:rPr>
              <w:t>kosti</w:t>
            </w:r>
            <w:proofErr w:type="spellEnd"/>
            <w:r w:rsidRPr="00536FE8">
              <w:rPr>
                <w:rFonts w:ascii="Times New Roman" w:hAnsi="Times New Roman" w:cs="Times New Roman"/>
              </w:rPr>
              <w:t>.</w:t>
            </w:r>
          </w:p>
          <w:p w14:paraId="0B7008A6"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įtariamas COVID-19 virusas.</w:t>
            </w:r>
          </w:p>
          <w:p w14:paraId="6408855F"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Nuotoliniu būdu informuojama Centro administracijos atstovas. </w:t>
            </w:r>
          </w:p>
        </w:tc>
        <w:tc>
          <w:tcPr>
            <w:tcW w:w="1446" w:type="dxa"/>
            <w:tcBorders>
              <w:bottom w:val="nil"/>
            </w:tcBorders>
          </w:tcPr>
          <w:p w14:paraId="35F168C6"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Nedelsiant </w:t>
            </w:r>
          </w:p>
        </w:tc>
        <w:tc>
          <w:tcPr>
            <w:tcW w:w="3515" w:type="dxa"/>
            <w:gridSpan w:val="2"/>
            <w:tcBorders>
              <w:bottom w:val="nil"/>
            </w:tcBorders>
          </w:tcPr>
          <w:p w14:paraId="094D56EA"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Darbuotojas</w:t>
            </w:r>
          </w:p>
          <w:p w14:paraId="770C0075"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Centro administracijos atstovas, atsakingas už centro veiklos organizavimą:</w:t>
            </w:r>
          </w:p>
          <w:p w14:paraId="227A8436"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Direktorius</w:t>
            </w:r>
          </w:p>
          <w:p w14:paraId="512EE142"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Direktoriaus pavaduotojas</w:t>
            </w:r>
          </w:p>
          <w:p w14:paraId="0E84926C"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Vyr. socialinis darbuotojas </w:t>
            </w:r>
          </w:p>
        </w:tc>
      </w:tr>
      <w:tr w:rsidR="005871AA" w:rsidRPr="00536FE8" w14:paraId="2DCAD688" w14:textId="77777777" w:rsidTr="00E914A6">
        <w:tc>
          <w:tcPr>
            <w:tcW w:w="704" w:type="dxa"/>
          </w:tcPr>
          <w:p w14:paraId="72189387" w14:textId="77777777" w:rsidR="005871AA" w:rsidRPr="00536FE8" w:rsidRDefault="005871AA" w:rsidP="005871AA">
            <w:pPr>
              <w:pStyle w:val="ListParagraph"/>
              <w:numPr>
                <w:ilvl w:val="0"/>
                <w:numId w:val="5"/>
              </w:numPr>
              <w:suppressAutoHyphens w:val="0"/>
              <w:ind w:hanging="695"/>
              <w:rPr>
                <w:rFonts w:ascii="Times New Roman" w:hAnsi="Times New Roman" w:cs="Times New Roman"/>
              </w:rPr>
            </w:pPr>
          </w:p>
        </w:tc>
        <w:tc>
          <w:tcPr>
            <w:tcW w:w="4253" w:type="dxa"/>
          </w:tcPr>
          <w:p w14:paraId="33E0998E"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Darbuotojas skubiai izoliuojamas į atskirą patalpą. </w:t>
            </w:r>
          </w:p>
        </w:tc>
        <w:tc>
          <w:tcPr>
            <w:tcW w:w="1446" w:type="dxa"/>
          </w:tcPr>
          <w:p w14:paraId="4A6FABA3"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Nedelsiant </w:t>
            </w:r>
          </w:p>
        </w:tc>
        <w:tc>
          <w:tcPr>
            <w:tcW w:w="3515" w:type="dxa"/>
            <w:gridSpan w:val="2"/>
          </w:tcPr>
          <w:p w14:paraId="391857E5"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Darbuotojas</w:t>
            </w:r>
          </w:p>
          <w:p w14:paraId="75F0B133"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Centro administracijos atstovas</w:t>
            </w:r>
          </w:p>
        </w:tc>
      </w:tr>
      <w:tr w:rsidR="005871AA" w:rsidRPr="00536FE8" w14:paraId="1BE952A7" w14:textId="77777777" w:rsidTr="00E914A6">
        <w:tc>
          <w:tcPr>
            <w:tcW w:w="704" w:type="dxa"/>
          </w:tcPr>
          <w:p w14:paraId="5994F38D" w14:textId="77777777" w:rsidR="005871AA" w:rsidRPr="00536FE8" w:rsidRDefault="005871AA" w:rsidP="005871AA">
            <w:pPr>
              <w:pStyle w:val="ListParagraph"/>
              <w:numPr>
                <w:ilvl w:val="0"/>
                <w:numId w:val="5"/>
              </w:numPr>
              <w:suppressAutoHyphens w:val="0"/>
              <w:ind w:hanging="695"/>
              <w:rPr>
                <w:rFonts w:ascii="Times New Roman" w:hAnsi="Times New Roman" w:cs="Times New Roman"/>
              </w:rPr>
            </w:pPr>
          </w:p>
        </w:tc>
        <w:tc>
          <w:tcPr>
            <w:tcW w:w="9214" w:type="dxa"/>
            <w:gridSpan w:val="4"/>
          </w:tcPr>
          <w:p w14:paraId="42504163" w14:textId="77777777" w:rsidR="005871AA" w:rsidRPr="00536FE8" w:rsidRDefault="005871AA" w:rsidP="00E914A6">
            <w:pPr>
              <w:rPr>
                <w:rFonts w:ascii="Times New Roman" w:hAnsi="Times New Roman" w:cs="Times New Roman"/>
                <w:b/>
                <w:bCs/>
              </w:rPr>
            </w:pPr>
            <w:r w:rsidRPr="00536FE8">
              <w:rPr>
                <w:rFonts w:ascii="Times New Roman" w:hAnsi="Times New Roman" w:cs="Times New Roman"/>
                <w:b/>
                <w:bCs/>
              </w:rPr>
              <w:t>Skambinama telefonu 1808:</w:t>
            </w:r>
          </w:p>
        </w:tc>
      </w:tr>
      <w:tr w:rsidR="005871AA" w:rsidRPr="00536FE8" w14:paraId="6D265CB6" w14:textId="77777777" w:rsidTr="00E914A6">
        <w:tc>
          <w:tcPr>
            <w:tcW w:w="704" w:type="dxa"/>
          </w:tcPr>
          <w:p w14:paraId="6114826B"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3.1.</w:t>
            </w:r>
          </w:p>
        </w:tc>
        <w:tc>
          <w:tcPr>
            <w:tcW w:w="4253" w:type="dxa"/>
          </w:tcPr>
          <w:p w14:paraId="6ADC3416"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Vykdom</w:t>
            </w:r>
            <w:r>
              <w:rPr>
                <w:rFonts w:ascii="Times New Roman" w:hAnsi="Times New Roman" w:cs="Times New Roman"/>
              </w:rPr>
              <w:t>i</w:t>
            </w:r>
            <w:r w:rsidRPr="00536FE8">
              <w:rPr>
                <w:rFonts w:ascii="Times New Roman" w:hAnsi="Times New Roman" w:cs="Times New Roman"/>
              </w:rPr>
              <w:t xml:space="preserve"> </w:t>
            </w:r>
            <w:r>
              <w:rPr>
                <w:rFonts w:ascii="Times New Roman" w:hAnsi="Times New Roman" w:cs="Times New Roman"/>
              </w:rPr>
              <w:t>gauti</w:t>
            </w:r>
            <w:r w:rsidRPr="00536FE8">
              <w:rPr>
                <w:rFonts w:ascii="Times New Roman" w:hAnsi="Times New Roman" w:cs="Times New Roman"/>
              </w:rPr>
              <w:t xml:space="preserve"> </w:t>
            </w:r>
            <w:r>
              <w:rPr>
                <w:rFonts w:ascii="Times New Roman" w:hAnsi="Times New Roman" w:cs="Times New Roman"/>
              </w:rPr>
              <w:t xml:space="preserve">konsultanto </w:t>
            </w:r>
            <w:r w:rsidRPr="00536FE8">
              <w:rPr>
                <w:rFonts w:ascii="Times New Roman" w:hAnsi="Times New Roman" w:cs="Times New Roman"/>
              </w:rPr>
              <w:t>nurodymai</w:t>
            </w:r>
          </w:p>
          <w:p w14:paraId="1CC71B71" w14:textId="77777777" w:rsidR="005871AA" w:rsidRPr="00536FE8" w:rsidRDefault="005871AA" w:rsidP="00E914A6">
            <w:pPr>
              <w:rPr>
                <w:rFonts w:ascii="Times New Roman" w:hAnsi="Times New Roman" w:cs="Times New Roman"/>
              </w:rPr>
            </w:pPr>
          </w:p>
        </w:tc>
        <w:tc>
          <w:tcPr>
            <w:tcW w:w="1446" w:type="dxa"/>
          </w:tcPr>
          <w:p w14:paraId="1D7483D0"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Nedelsiant </w:t>
            </w:r>
          </w:p>
        </w:tc>
        <w:tc>
          <w:tcPr>
            <w:tcW w:w="3515" w:type="dxa"/>
            <w:gridSpan w:val="2"/>
          </w:tcPr>
          <w:p w14:paraId="19F17A29"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Darbuotojas</w:t>
            </w:r>
          </w:p>
          <w:p w14:paraId="5FE84831"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Centro administracijos atstovas</w:t>
            </w:r>
          </w:p>
        </w:tc>
      </w:tr>
      <w:tr w:rsidR="005871AA" w:rsidRPr="00536FE8" w14:paraId="7FDAF72A" w14:textId="77777777" w:rsidTr="00E914A6">
        <w:tc>
          <w:tcPr>
            <w:tcW w:w="704" w:type="dxa"/>
          </w:tcPr>
          <w:p w14:paraId="73BF94F2"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3.2.</w:t>
            </w:r>
          </w:p>
        </w:tc>
        <w:tc>
          <w:tcPr>
            <w:tcW w:w="4253" w:type="dxa"/>
          </w:tcPr>
          <w:p w14:paraId="17C1F83C"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Patalpos išvėdinamos, dezinfekuojami paviršiai  </w:t>
            </w:r>
          </w:p>
        </w:tc>
        <w:tc>
          <w:tcPr>
            <w:tcW w:w="1446" w:type="dxa"/>
          </w:tcPr>
          <w:p w14:paraId="075CD411"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Nedelsiant </w:t>
            </w:r>
          </w:p>
        </w:tc>
        <w:tc>
          <w:tcPr>
            <w:tcW w:w="3515" w:type="dxa"/>
            <w:gridSpan w:val="2"/>
          </w:tcPr>
          <w:p w14:paraId="0F40417B"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Darbuotojas</w:t>
            </w:r>
          </w:p>
          <w:p w14:paraId="2F1CD317" w14:textId="77777777" w:rsidR="005871AA" w:rsidRPr="00536FE8" w:rsidRDefault="005871AA" w:rsidP="00E914A6">
            <w:pPr>
              <w:rPr>
                <w:rFonts w:ascii="Times New Roman" w:hAnsi="Times New Roman" w:cs="Times New Roman"/>
              </w:rPr>
            </w:pPr>
          </w:p>
        </w:tc>
      </w:tr>
      <w:tr w:rsidR="005871AA" w:rsidRPr="00536FE8" w14:paraId="041BFC8B" w14:textId="77777777" w:rsidTr="00E914A6">
        <w:tc>
          <w:tcPr>
            <w:tcW w:w="704" w:type="dxa"/>
          </w:tcPr>
          <w:p w14:paraId="0E48EFFC"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3.3.</w:t>
            </w:r>
          </w:p>
        </w:tc>
        <w:tc>
          <w:tcPr>
            <w:tcW w:w="4253" w:type="dxa"/>
          </w:tcPr>
          <w:p w14:paraId="1F2B556A"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Susirgusio darbuotojo šeimos narių informavimas </w:t>
            </w:r>
          </w:p>
        </w:tc>
        <w:tc>
          <w:tcPr>
            <w:tcW w:w="1446" w:type="dxa"/>
          </w:tcPr>
          <w:p w14:paraId="5C788631"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Nedelsiant </w:t>
            </w:r>
          </w:p>
        </w:tc>
        <w:tc>
          <w:tcPr>
            <w:tcW w:w="3515" w:type="dxa"/>
            <w:gridSpan w:val="2"/>
          </w:tcPr>
          <w:p w14:paraId="16C0F8F8"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Centro administracijos atstovas</w:t>
            </w:r>
          </w:p>
        </w:tc>
      </w:tr>
      <w:tr w:rsidR="005871AA" w:rsidRPr="00536FE8" w14:paraId="7BF7D377" w14:textId="77777777" w:rsidTr="00E914A6">
        <w:tc>
          <w:tcPr>
            <w:tcW w:w="704" w:type="dxa"/>
          </w:tcPr>
          <w:p w14:paraId="40B407AF"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3.4.</w:t>
            </w:r>
          </w:p>
        </w:tc>
        <w:tc>
          <w:tcPr>
            <w:tcW w:w="4253" w:type="dxa"/>
          </w:tcPr>
          <w:p w14:paraId="55979E56"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Turėjusiems kontaktą su sergančiu (</w:t>
            </w:r>
            <w:proofErr w:type="spellStart"/>
            <w:r w:rsidRPr="00536FE8">
              <w:rPr>
                <w:rFonts w:ascii="Times New Roman" w:hAnsi="Times New Roman" w:cs="Times New Roman"/>
              </w:rPr>
              <w:t>saviizoliacija</w:t>
            </w:r>
            <w:proofErr w:type="spellEnd"/>
            <w:r w:rsidRPr="00536FE8">
              <w:rPr>
                <w:rFonts w:ascii="Times New Roman" w:hAnsi="Times New Roman" w:cs="Times New Roman"/>
              </w:rPr>
              <w:t>, kol nebus sergančiojo tyrimo atsakymo)</w:t>
            </w:r>
          </w:p>
        </w:tc>
        <w:tc>
          <w:tcPr>
            <w:tcW w:w="1446" w:type="dxa"/>
          </w:tcPr>
          <w:p w14:paraId="34A23A4F"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14 dienų </w:t>
            </w:r>
          </w:p>
        </w:tc>
        <w:tc>
          <w:tcPr>
            <w:tcW w:w="3515" w:type="dxa"/>
            <w:gridSpan w:val="2"/>
          </w:tcPr>
          <w:p w14:paraId="4EA3C636"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Kontaktą turėję darbuotojai</w:t>
            </w:r>
          </w:p>
        </w:tc>
      </w:tr>
      <w:tr w:rsidR="005871AA" w:rsidRPr="00536FE8" w14:paraId="756AF996" w14:textId="77777777" w:rsidTr="00E914A6">
        <w:tc>
          <w:tcPr>
            <w:tcW w:w="704" w:type="dxa"/>
          </w:tcPr>
          <w:p w14:paraId="6D7871DE"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3.5.</w:t>
            </w:r>
          </w:p>
        </w:tc>
        <w:tc>
          <w:tcPr>
            <w:tcW w:w="4253" w:type="dxa"/>
          </w:tcPr>
          <w:p w14:paraId="40B53262"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Darbuotojų, turėjusių kontaktą su sergančiuoju, artimųjų informavimas apie </w:t>
            </w:r>
            <w:proofErr w:type="spellStart"/>
            <w:r w:rsidRPr="00536FE8">
              <w:rPr>
                <w:rFonts w:ascii="Times New Roman" w:hAnsi="Times New Roman" w:cs="Times New Roman"/>
              </w:rPr>
              <w:t>saviizoliaciją</w:t>
            </w:r>
            <w:proofErr w:type="spellEnd"/>
          </w:p>
        </w:tc>
        <w:tc>
          <w:tcPr>
            <w:tcW w:w="1446" w:type="dxa"/>
          </w:tcPr>
          <w:p w14:paraId="025AA043"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Nedelsiant</w:t>
            </w:r>
          </w:p>
        </w:tc>
        <w:tc>
          <w:tcPr>
            <w:tcW w:w="3515" w:type="dxa"/>
            <w:gridSpan w:val="2"/>
          </w:tcPr>
          <w:p w14:paraId="69C2E8D4"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Darbuotojas turėjęs kontaktą su galimai sergančiuoju </w:t>
            </w:r>
          </w:p>
        </w:tc>
      </w:tr>
      <w:tr w:rsidR="005871AA" w:rsidRPr="00536FE8" w14:paraId="7E233DE4" w14:textId="77777777" w:rsidTr="00E914A6">
        <w:tc>
          <w:tcPr>
            <w:tcW w:w="704" w:type="dxa"/>
          </w:tcPr>
          <w:p w14:paraId="23F5E7E7"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3.6.</w:t>
            </w:r>
          </w:p>
        </w:tc>
        <w:tc>
          <w:tcPr>
            <w:tcW w:w="4253" w:type="dxa"/>
          </w:tcPr>
          <w:p w14:paraId="2BCE5EDD"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Aptarimas kur ir kaip vyks </w:t>
            </w:r>
            <w:proofErr w:type="spellStart"/>
            <w:r w:rsidRPr="00536FE8">
              <w:rPr>
                <w:rFonts w:ascii="Times New Roman" w:hAnsi="Times New Roman" w:cs="Times New Roman"/>
              </w:rPr>
              <w:t>saviizoliacija</w:t>
            </w:r>
            <w:proofErr w:type="spellEnd"/>
            <w:r w:rsidRPr="00536FE8">
              <w:rPr>
                <w:rFonts w:ascii="Times New Roman" w:hAnsi="Times New Roman" w:cs="Times New Roman"/>
              </w:rPr>
              <w:t xml:space="preserve"> </w:t>
            </w:r>
          </w:p>
        </w:tc>
        <w:tc>
          <w:tcPr>
            <w:tcW w:w="1446" w:type="dxa"/>
          </w:tcPr>
          <w:p w14:paraId="271A04E0"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Nedelsiant</w:t>
            </w:r>
          </w:p>
        </w:tc>
        <w:tc>
          <w:tcPr>
            <w:tcW w:w="3515" w:type="dxa"/>
            <w:gridSpan w:val="2"/>
          </w:tcPr>
          <w:p w14:paraId="2C39CEE2"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Centro administracijos atstovas</w:t>
            </w:r>
          </w:p>
          <w:p w14:paraId="40C26ED8"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Darbuotojas turėjęs kontaktą su galimai sergančiuoju</w:t>
            </w:r>
          </w:p>
        </w:tc>
      </w:tr>
      <w:tr w:rsidR="005871AA" w:rsidRPr="00536FE8" w14:paraId="5B4AB6BA" w14:textId="77777777" w:rsidTr="00E914A6">
        <w:tc>
          <w:tcPr>
            <w:tcW w:w="704" w:type="dxa"/>
          </w:tcPr>
          <w:p w14:paraId="290A4379" w14:textId="77777777" w:rsidR="005871AA" w:rsidRPr="00536FE8" w:rsidRDefault="005871AA" w:rsidP="005871AA">
            <w:pPr>
              <w:pStyle w:val="ListParagraph"/>
              <w:numPr>
                <w:ilvl w:val="0"/>
                <w:numId w:val="5"/>
              </w:numPr>
              <w:suppressAutoHyphens w:val="0"/>
              <w:ind w:hanging="720"/>
              <w:rPr>
                <w:rFonts w:ascii="Times New Roman" w:hAnsi="Times New Roman" w:cs="Times New Roman"/>
                <w:b/>
                <w:bCs/>
              </w:rPr>
            </w:pPr>
          </w:p>
        </w:tc>
        <w:tc>
          <w:tcPr>
            <w:tcW w:w="5706" w:type="dxa"/>
            <w:gridSpan w:val="3"/>
          </w:tcPr>
          <w:p w14:paraId="09CB4550" w14:textId="77777777" w:rsidR="005871AA" w:rsidRPr="00536FE8" w:rsidRDefault="005871AA" w:rsidP="00E914A6">
            <w:pPr>
              <w:rPr>
                <w:rFonts w:ascii="Times New Roman" w:hAnsi="Times New Roman" w:cs="Times New Roman"/>
                <w:b/>
                <w:bCs/>
              </w:rPr>
            </w:pPr>
            <w:proofErr w:type="spellStart"/>
            <w:r w:rsidRPr="00536FE8">
              <w:rPr>
                <w:rFonts w:ascii="Times New Roman" w:hAnsi="Times New Roman" w:cs="Times New Roman"/>
                <w:b/>
                <w:bCs/>
              </w:rPr>
              <w:t>Saviizoliacijos</w:t>
            </w:r>
            <w:proofErr w:type="spellEnd"/>
            <w:r w:rsidRPr="00536FE8">
              <w:rPr>
                <w:rFonts w:ascii="Times New Roman" w:hAnsi="Times New Roman" w:cs="Times New Roman"/>
                <w:b/>
                <w:bCs/>
              </w:rPr>
              <w:t xml:space="preserve"> laikymasis:</w:t>
            </w:r>
          </w:p>
        </w:tc>
        <w:tc>
          <w:tcPr>
            <w:tcW w:w="3508" w:type="dxa"/>
          </w:tcPr>
          <w:p w14:paraId="562EC50F" w14:textId="77777777" w:rsidR="005871AA" w:rsidRPr="00536FE8" w:rsidRDefault="005871AA" w:rsidP="00E914A6">
            <w:pPr>
              <w:rPr>
                <w:rFonts w:ascii="Times New Roman" w:hAnsi="Times New Roman" w:cs="Times New Roman"/>
                <w:b/>
                <w:bCs/>
              </w:rPr>
            </w:pPr>
          </w:p>
        </w:tc>
      </w:tr>
      <w:tr w:rsidR="005871AA" w:rsidRPr="00536FE8" w14:paraId="312555FC" w14:textId="77777777" w:rsidTr="00E914A6">
        <w:tc>
          <w:tcPr>
            <w:tcW w:w="704" w:type="dxa"/>
          </w:tcPr>
          <w:p w14:paraId="5C50D516"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4.1.</w:t>
            </w:r>
          </w:p>
        </w:tc>
        <w:tc>
          <w:tcPr>
            <w:tcW w:w="4253" w:type="dxa"/>
          </w:tcPr>
          <w:p w14:paraId="240B8CD4"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Rankų plovimas, dezinfekavimas, patalpų vėdinimas</w:t>
            </w:r>
          </w:p>
        </w:tc>
        <w:tc>
          <w:tcPr>
            <w:tcW w:w="1446" w:type="dxa"/>
          </w:tcPr>
          <w:p w14:paraId="6A2660B4"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Nuolat iki pasveikimo </w:t>
            </w:r>
          </w:p>
        </w:tc>
        <w:tc>
          <w:tcPr>
            <w:tcW w:w="3515" w:type="dxa"/>
            <w:gridSpan w:val="2"/>
          </w:tcPr>
          <w:p w14:paraId="5D58C25D"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Sergantis darbuotojas </w:t>
            </w:r>
          </w:p>
        </w:tc>
      </w:tr>
      <w:tr w:rsidR="005871AA" w:rsidRPr="00536FE8" w14:paraId="1D4AA35E" w14:textId="77777777" w:rsidTr="00E914A6">
        <w:tc>
          <w:tcPr>
            <w:tcW w:w="704" w:type="dxa"/>
          </w:tcPr>
          <w:p w14:paraId="0060631E"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4.2.</w:t>
            </w:r>
          </w:p>
        </w:tc>
        <w:tc>
          <w:tcPr>
            <w:tcW w:w="4253" w:type="dxa"/>
          </w:tcPr>
          <w:p w14:paraId="0CC71CB7"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Nesilankymas parduotuvėse, vaistinėse, viešosiose vietose</w:t>
            </w:r>
          </w:p>
        </w:tc>
        <w:tc>
          <w:tcPr>
            <w:tcW w:w="1446" w:type="dxa"/>
          </w:tcPr>
          <w:p w14:paraId="4DA54F67"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Nuolat iki pasveikimo</w:t>
            </w:r>
          </w:p>
        </w:tc>
        <w:tc>
          <w:tcPr>
            <w:tcW w:w="3515" w:type="dxa"/>
            <w:gridSpan w:val="2"/>
          </w:tcPr>
          <w:p w14:paraId="59E4101A"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Sergantis darbuotojas</w:t>
            </w:r>
          </w:p>
        </w:tc>
      </w:tr>
      <w:tr w:rsidR="005871AA" w:rsidRPr="00536FE8" w14:paraId="74484283" w14:textId="77777777" w:rsidTr="00E914A6">
        <w:tc>
          <w:tcPr>
            <w:tcW w:w="704" w:type="dxa"/>
          </w:tcPr>
          <w:p w14:paraId="536A1288"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4.3.</w:t>
            </w:r>
          </w:p>
        </w:tc>
        <w:tc>
          <w:tcPr>
            <w:tcW w:w="4253" w:type="dxa"/>
          </w:tcPr>
          <w:p w14:paraId="2755CCE4"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Temperatūros matavimas 2xdienoje, atsiradus COVID-19 simptomams nesikreipimas į šeimos gydytoją, arba skambinimas tel.  1808</w:t>
            </w:r>
          </w:p>
        </w:tc>
        <w:tc>
          <w:tcPr>
            <w:tcW w:w="1446" w:type="dxa"/>
          </w:tcPr>
          <w:p w14:paraId="21A2065F"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Nuolat iki pasveikimo</w:t>
            </w:r>
          </w:p>
        </w:tc>
        <w:tc>
          <w:tcPr>
            <w:tcW w:w="3515" w:type="dxa"/>
            <w:gridSpan w:val="2"/>
          </w:tcPr>
          <w:p w14:paraId="5FDB1F2F"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Sergantis darbuotojas</w:t>
            </w:r>
          </w:p>
        </w:tc>
      </w:tr>
      <w:tr w:rsidR="005871AA" w:rsidRPr="00536FE8" w14:paraId="759FD8B3" w14:textId="77777777" w:rsidTr="00E914A6">
        <w:tc>
          <w:tcPr>
            <w:tcW w:w="704" w:type="dxa"/>
          </w:tcPr>
          <w:p w14:paraId="132C7FC6" w14:textId="77777777" w:rsidR="005871AA" w:rsidRPr="00536FE8" w:rsidRDefault="005871AA" w:rsidP="005871AA">
            <w:pPr>
              <w:pStyle w:val="ListParagraph"/>
              <w:numPr>
                <w:ilvl w:val="0"/>
                <w:numId w:val="5"/>
              </w:numPr>
              <w:suppressAutoHyphens w:val="0"/>
              <w:ind w:hanging="695"/>
              <w:rPr>
                <w:rFonts w:ascii="Times New Roman" w:hAnsi="Times New Roman" w:cs="Times New Roman"/>
              </w:rPr>
            </w:pPr>
          </w:p>
        </w:tc>
        <w:tc>
          <w:tcPr>
            <w:tcW w:w="4253" w:type="dxa"/>
          </w:tcPr>
          <w:p w14:paraId="2D2E7CDD"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Pasitvirtinus COVID-19 informuoti Centro administracijos </w:t>
            </w:r>
            <w:r>
              <w:rPr>
                <w:rFonts w:ascii="Times New Roman" w:hAnsi="Times New Roman" w:cs="Times New Roman"/>
              </w:rPr>
              <w:t>atstovą</w:t>
            </w:r>
            <w:r w:rsidRPr="00536FE8">
              <w:rPr>
                <w:rFonts w:ascii="Times New Roman" w:hAnsi="Times New Roman" w:cs="Times New Roman"/>
              </w:rPr>
              <w:t xml:space="preserve"> </w:t>
            </w:r>
          </w:p>
        </w:tc>
        <w:tc>
          <w:tcPr>
            <w:tcW w:w="1446" w:type="dxa"/>
          </w:tcPr>
          <w:p w14:paraId="6B78EB05"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Nedelsiant </w:t>
            </w:r>
          </w:p>
        </w:tc>
        <w:tc>
          <w:tcPr>
            <w:tcW w:w="3515" w:type="dxa"/>
            <w:gridSpan w:val="2"/>
          </w:tcPr>
          <w:p w14:paraId="18DD1CA0"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Sergantis darbuotojas</w:t>
            </w:r>
          </w:p>
        </w:tc>
      </w:tr>
      <w:tr w:rsidR="005871AA" w:rsidRPr="00536FE8" w14:paraId="489EFE2E" w14:textId="77777777" w:rsidTr="00E914A6">
        <w:tc>
          <w:tcPr>
            <w:tcW w:w="704" w:type="dxa"/>
          </w:tcPr>
          <w:p w14:paraId="10493C2C" w14:textId="77777777" w:rsidR="005871AA" w:rsidRPr="00536FE8" w:rsidRDefault="005871AA" w:rsidP="005871AA">
            <w:pPr>
              <w:pStyle w:val="ListParagraph"/>
              <w:numPr>
                <w:ilvl w:val="0"/>
                <w:numId w:val="5"/>
              </w:numPr>
              <w:suppressAutoHyphens w:val="0"/>
              <w:ind w:hanging="695"/>
              <w:rPr>
                <w:rFonts w:ascii="Times New Roman" w:hAnsi="Times New Roman" w:cs="Times New Roman"/>
              </w:rPr>
            </w:pPr>
          </w:p>
        </w:tc>
        <w:tc>
          <w:tcPr>
            <w:tcW w:w="4253" w:type="dxa"/>
          </w:tcPr>
          <w:p w14:paraId="6496223F" w14:textId="77777777" w:rsidR="005871AA" w:rsidRPr="00536FE8" w:rsidRDefault="005871AA" w:rsidP="00E914A6">
            <w:pPr>
              <w:rPr>
                <w:rFonts w:ascii="Times New Roman" w:hAnsi="Times New Roman" w:cs="Times New Roman"/>
              </w:rPr>
            </w:pPr>
            <w:r>
              <w:rPr>
                <w:rFonts w:ascii="Times New Roman" w:hAnsi="Times New Roman" w:cs="Times New Roman"/>
              </w:rPr>
              <w:t>Nacionalinio v</w:t>
            </w:r>
            <w:r w:rsidRPr="00536FE8">
              <w:rPr>
                <w:rFonts w:ascii="Times New Roman" w:hAnsi="Times New Roman" w:cs="Times New Roman"/>
              </w:rPr>
              <w:t xml:space="preserve">isuomenės sveikatos centro informavimas apie CIVID – 19 diagnozės patvirtinimą. </w:t>
            </w:r>
          </w:p>
        </w:tc>
        <w:tc>
          <w:tcPr>
            <w:tcW w:w="1446" w:type="dxa"/>
          </w:tcPr>
          <w:p w14:paraId="6EACC8EA"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Nedelsiant </w:t>
            </w:r>
          </w:p>
        </w:tc>
        <w:tc>
          <w:tcPr>
            <w:tcW w:w="3515" w:type="dxa"/>
            <w:gridSpan w:val="2"/>
          </w:tcPr>
          <w:p w14:paraId="75A4A6C6"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Sergantis darbuotojas</w:t>
            </w:r>
          </w:p>
        </w:tc>
      </w:tr>
      <w:tr w:rsidR="005871AA" w:rsidRPr="00536FE8" w14:paraId="3905E0D0" w14:textId="77777777" w:rsidTr="00E914A6">
        <w:tc>
          <w:tcPr>
            <w:tcW w:w="704" w:type="dxa"/>
          </w:tcPr>
          <w:p w14:paraId="1689F51E" w14:textId="77777777" w:rsidR="005871AA" w:rsidRPr="00536FE8" w:rsidRDefault="005871AA" w:rsidP="005871AA">
            <w:pPr>
              <w:pStyle w:val="ListParagraph"/>
              <w:numPr>
                <w:ilvl w:val="0"/>
                <w:numId w:val="5"/>
              </w:numPr>
              <w:suppressAutoHyphens w:val="0"/>
              <w:ind w:hanging="695"/>
              <w:rPr>
                <w:rFonts w:ascii="Times New Roman" w:hAnsi="Times New Roman" w:cs="Times New Roman"/>
              </w:rPr>
            </w:pPr>
          </w:p>
        </w:tc>
        <w:tc>
          <w:tcPr>
            <w:tcW w:w="4253" w:type="dxa"/>
          </w:tcPr>
          <w:p w14:paraId="458D4189" w14:textId="77777777" w:rsidR="005871AA" w:rsidRPr="00384C9F" w:rsidRDefault="005871AA" w:rsidP="00E914A6">
            <w:pPr>
              <w:rPr>
                <w:rFonts w:ascii="Times New Roman" w:hAnsi="Times New Roman" w:cs="Times New Roman"/>
              </w:rPr>
            </w:pPr>
            <w:r w:rsidRPr="00384C9F">
              <w:rPr>
                <w:rFonts w:ascii="Times New Roman" w:hAnsi="Times New Roman" w:cs="Times New Roman"/>
              </w:rPr>
              <w:t>Bendradarbiavimas su NVSC nustatant sąlytį turėjusius asmenis</w:t>
            </w:r>
          </w:p>
        </w:tc>
        <w:tc>
          <w:tcPr>
            <w:tcW w:w="1446" w:type="dxa"/>
          </w:tcPr>
          <w:p w14:paraId="5718031A" w14:textId="77777777" w:rsidR="005871AA" w:rsidRPr="00EB6C15" w:rsidRDefault="005871AA" w:rsidP="00E914A6">
            <w:pPr>
              <w:rPr>
                <w:rFonts w:ascii="Times New Roman" w:hAnsi="Times New Roman" w:cs="Times New Roman"/>
              </w:rPr>
            </w:pPr>
            <w:r w:rsidRPr="00EB6C15">
              <w:rPr>
                <w:rFonts w:ascii="Times New Roman" w:hAnsi="Times New Roman" w:cs="Times New Roman"/>
              </w:rPr>
              <w:t xml:space="preserve">Nedelsiant </w:t>
            </w:r>
          </w:p>
        </w:tc>
        <w:tc>
          <w:tcPr>
            <w:tcW w:w="3515" w:type="dxa"/>
            <w:gridSpan w:val="2"/>
          </w:tcPr>
          <w:p w14:paraId="4F3BF095" w14:textId="77777777" w:rsidR="005871AA" w:rsidRDefault="005871AA" w:rsidP="00E914A6">
            <w:pPr>
              <w:rPr>
                <w:rFonts w:ascii="Times New Roman" w:hAnsi="Times New Roman" w:cs="Times New Roman"/>
              </w:rPr>
            </w:pPr>
            <w:r w:rsidRPr="00536FE8">
              <w:rPr>
                <w:rFonts w:ascii="Times New Roman" w:hAnsi="Times New Roman" w:cs="Times New Roman"/>
              </w:rPr>
              <w:t>Sergantis darbuotojas</w:t>
            </w:r>
          </w:p>
          <w:p w14:paraId="498972CC" w14:textId="77777777" w:rsidR="005871AA" w:rsidRPr="00384C9F" w:rsidRDefault="005871AA" w:rsidP="00E914A6">
            <w:pPr>
              <w:rPr>
                <w:rFonts w:ascii="Times New Roman" w:hAnsi="Times New Roman" w:cs="Times New Roman"/>
                <w:lang w:val="en-US"/>
              </w:rPr>
            </w:pPr>
            <w:r w:rsidRPr="00536FE8">
              <w:rPr>
                <w:rFonts w:ascii="Times New Roman" w:hAnsi="Times New Roman" w:cs="Times New Roman"/>
              </w:rPr>
              <w:t>Centro administracijos atstovas</w:t>
            </w:r>
          </w:p>
        </w:tc>
      </w:tr>
    </w:tbl>
    <w:p w14:paraId="761BE2EE" w14:textId="2A60564E" w:rsidR="00E85586" w:rsidRDefault="00E85586" w:rsidP="00E85586">
      <w:pPr>
        <w:ind w:left="7920" w:firstLine="720"/>
        <w:jc w:val="center"/>
        <w:rPr>
          <w:rFonts w:ascii="Times New Roman" w:hAnsi="Times New Roman" w:cs="Times New Roman"/>
        </w:rPr>
      </w:pPr>
      <w:bookmarkStart w:id="4" w:name="_Hlk40389823"/>
      <w:r w:rsidRPr="0078255E">
        <w:rPr>
          <w:rFonts w:ascii="Times New Roman" w:hAnsi="Times New Roman" w:cs="Times New Roman"/>
        </w:rPr>
        <w:lastRenderedPageBreak/>
        <w:t xml:space="preserve">Priedas Nr. </w:t>
      </w:r>
      <w:r w:rsidR="00641E21">
        <w:rPr>
          <w:rFonts w:ascii="Times New Roman" w:hAnsi="Times New Roman" w:cs="Times New Roman"/>
        </w:rPr>
        <w:t>3</w:t>
      </w:r>
    </w:p>
    <w:p w14:paraId="1154C3A7" w14:textId="41B32CEA" w:rsidR="00E85586" w:rsidRPr="00536FE8" w:rsidRDefault="00E85586" w:rsidP="00E85586">
      <w:pPr>
        <w:jc w:val="center"/>
        <w:rPr>
          <w:rFonts w:ascii="Times New Roman" w:hAnsi="Times New Roman" w:cs="Times New Roman"/>
        </w:rPr>
      </w:pPr>
      <w:r>
        <w:rPr>
          <w:rFonts w:ascii="Times New Roman" w:hAnsi="Times New Roman" w:cs="Times New Roman"/>
        </w:rPr>
        <w:t xml:space="preserve">                                                                                                                                           3 puslapis</w:t>
      </w:r>
    </w:p>
    <w:bookmarkEnd w:id="4"/>
    <w:p w14:paraId="49136929" w14:textId="77777777" w:rsidR="00E85586" w:rsidRDefault="00E85586" w:rsidP="005871AA">
      <w:pPr>
        <w:jc w:val="center"/>
        <w:rPr>
          <w:rFonts w:ascii="Times New Roman" w:hAnsi="Times New Roman" w:cs="Times New Roman"/>
          <w:b/>
          <w:bCs/>
        </w:rPr>
      </w:pPr>
    </w:p>
    <w:p w14:paraId="7D3A335E" w14:textId="11CEE427" w:rsidR="005871AA" w:rsidRPr="00536FE8" w:rsidRDefault="005871AA" w:rsidP="005871AA">
      <w:pPr>
        <w:jc w:val="center"/>
        <w:rPr>
          <w:rFonts w:ascii="Times New Roman" w:hAnsi="Times New Roman" w:cs="Times New Roman"/>
          <w:b/>
          <w:bCs/>
        </w:rPr>
      </w:pPr>
      <w:r w:rsidRPr="00536FE8">
        <w:rPr>
          <w:rFonts w:ascii="Times New Roman" w:hAnsi="Times New Roman" w:cs="Times New Roman"/>
          <w:b/>
          <w:bCs/>
        </w:rPr>
        <w:t>DIENOS CENTRO “ŠVIESA“ VEIKSMŲ PLANAS, JEIGU BŪTŲ NUSTATYTAS COVID-19 VIRUSU UŽSIKRĖTĘS DARBUOTOJAS, DIRBANTIS NUOTOLINIU BŪDU</w:t>
      </w:r>
    </w:p>
    <w:tbl>
      <w:tblPr>
        <w:tblStyle w:val="TableGrid"/>
        <w:tblW w:w="10060" w:type="dxa"/>
        <w:tblLook w:val="04A0" w:firstRow="1" w:lastRow="0" w:firstColumn="1" w:lastColumn="0" w:noHBand="0" w:noVBand="1"/>
      </w:tblPr>
      <w:tblGrid>
        <w:gridCol w:w="988"/>
        <w:gridCol w:w="4098"/>
        <w:gridCol w:w="1719"/>
        <w:gridCol w:w="845"/>
        <w:gridCol w:w="2410"/>
      </w:tblGrid>
      <w:tr w:rsidR="005871AA" w:rsidRPr="00536FE8" w14:paraId="009637AF" w14:textId="77777777" w:rsidTr="00E914A6">
        <w:tc>
          <w:tcPr>
            <w:tcW w:w="988" w:type="dxa"/>
            <w:tcBorders>
              <w:bottom w:val="single" w:sz="4" w:space="0" w:color="auto"/>
            </w:tcBorders>
          </w:tcPr>
          <w:p w14:paraId="3CD1A931" w14:textId="77777777" w:rsidR="005871AA" w:rsidRPr="00536FE8" w:rsidRDefault="005871AA" w:rsidP="00E914A6">
            <w:pPr>
              <w:rPr>
                <w:rFonts w:ascii="Times New Roman" w:hAnsi="Times New Roman" w:cs="Times New Roman"/>
                <w:b/>
                <w:bCs/>
              </w:rPr>
            </w:pPr>
            <w:r w:rsidRPr="00536FE8">
              <w:rPr>
                <w:rFonts w:ascii="Times New Roman" w:hAnsi="Times New Roman" w:cs="Times New Roman"/>
                <w:b/>
                <w:bCs/>
              </w:rPr>
              <w:t xml:space="preserve">Eil. Nr. </w:t>
            </w:r>
          </w:p>
        </w:tc>
        <w:tc>
          <w:tcPr>
            <w:tcW w:w="4098" w:type="dxa"/>
            <w:tcBorders>
              <w:bottom w:val="single" w:sz="4" w:space="0" w:color="auto"/>
            </w:tcBorders>
          </w:tcPr>
          <w:p w14:paraId="52548302" w14:textId="77777777" w:rsidR="005871AA" w:rsidRPr="00536FE8" w:rsidRDefault="005871AA" w:rsidP="00E914A6">
            <w:pPr>
              <w:rPr>
                <w:rFonts w:ascii="Times New Roman" w:hAnsi="Times New Roman" w:cs="Times New Roman"/>
                <w:b/>
                <w:bCs/>
              </w:rPr>
            </w:pPr>
            <w:r w:rsidRPr="00536FE8">
              <w:rPr>
                <w:rFonts w:ascii="Times New Roman" w:hAnsi="Times New Roman" w:cs="Times New Roman"/>
                <w:b/>
                <w:bCs/>
              </w:rPr>
              <w:t xml:space="preserve">Darbuotojų veiksmai </w:t>
            </w:r>
          </w:p>
        </w:tc>
        <w:tc>
          <w:tcPr>
            <w:tcW w:w="2564" w:type="dxa"/>
            <w:gridSpan w:val="2"/>
            <w:tcBorders>
              <w:bottom w:val="single" w:sz="4" w:space="0" w:color="auto"/>
            </w:tcBorders>
          </w:tcPr>
          <w:p w14:paraId="0F32C523" w14:textId="77777777" w:rsidR="005871AA" w:rsidRPr="00536FE8" w:rsidRDefault="005871AA" w:rsidP="00E914A6">
            <w:pPr>
              <w:rPr>
                <w:rFonts w:ascii="Times New Roman" w:hAnsi="Times New Roman" w:cs="Times New Roman"/>
                <w:b/>
                <w:bCs/>
              </w:rPr>
            </w:pPr>
            <w:r w:rsidRPr="00536FE8">
              <w:rPr>
                <w:rFonts w:ascii="Times New Roman" w:hAnsi="Times New Roman" w:cs="Times New Roman"/>
                <w:b/>
                <w:bCs/>
              </w:rPr>
              <w:t xml:space="preserve">Įvykdymo terminas </w:t>
            </w:r>
          </w:p>
        </w:tc>
        <w:tc>
          <w:tcPr>
            <w:tcW w:w="2410" w:type="dxa"/>
            <w:tcBorders>
              <w:bottom w:val="single" w:sz="4" w:space="0" w:color="auto"/>
            </w:tcBorders>
          </w:tcPr>
          <w:p w14:paraId="29C1884A" w14:textId="77777777" w:rsidR="005871AA" w:rsidRPr="00536FE8" w:rsidRDefault="005871AA" w:rsidP="00E914A6">
            <w:pPr>
              <w:rPr>
                <w:rFonts w:ascii="Times New Roman" w:hAnsi="Times New Roman" w:cs="Times New Roman"/>
                <w:b/>
                <w:bCs/>
              </w:rPr>
            </w:pPr>
            <w:r w:rsidRPr="00536FE8">
              <w:rPr>
                <w:rFonts w:ascii="Times New Roman" w:hAnsi="Times New Roman" w:cs="Times New Roman"/>
                <w:b/>
                <w:bCs/>
              </w:rPr>
              <w:t>Atsakingi vykdytojai</w:t>
            </w:r>
          </w:p>
        </w:tc>
      </w:tr>
      <w:tr w:rsidR="005871AA" w:rsidRPr="00536FE8" w14:paraId="1A398555" w14:textId="77777777" w:rsidTr="00E914A6">
        <w:tc>
          <w:tcPr>
            <w:tcW w:w="988" w:type="dxa"/>
            <w:tcBorders>
              <w:bottom w:val="nil"/>
            </w:tcBorders>
          </w:tcPr>
          <w:p w14:paraId="1DE2DBEA" w14:textId="77777777" w:rsidR="005871AA" w:rsidRPr="00536FE8" w:rsidRDefault="005871AA" w:rsidP="005871AA">
            <w:pPr>
              <w:pStyle w:val="ListParagraph"/>
              <w:numPr>
                <w:ilvl w:val="0"/>
                <w:numId w:val="6"/>
              </w:numPr>
              <w:suppressAutoHyphens w:val="0"/>
              <w:ind w:hanging="695"/>
              <w:jc w:val="both"/>
              <w:rPr>
                <w:rFonts w:ascii="Times New Roman" w:hAnsi="Times New Roman" w:cs="Times New Roman"/>
              </w:rPr>
            </w:pPr>
          </w:p>
        </w:tc>
        <w:tc>
          <w:tcPr>
            <w:tcW w:w="4098" w:type="dxa"/>
            <w:tcBorders>
              <w:bottom w:val="nil"/>
            </w:tcBorders>
          </w:tcPr>
          <w:p w14:paraId="231B6159"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Pradėjus jausti COVID -19 simptomus tiesioginio vadovo informavimas</w:t>
            </w:r>
          </w:p>
        </w:tc>
        <w:tc>
          <w:tcPr>
            <w:tcW w:w="2564" w:type="dxa"/>
            <w:gridSpan w:val="2"/>
            <w:tcBorders>
              <w:bottom w:val="nil"/>
            </w:tcBorders>
          </w:tcPr>
          <w:p w14:paraId="6C72614B" w14:textId="77777777" w:rsidR="005871AA" w:rsidRPr="00536FE8" w:rsidRDefault="005871AA" w:rsidP="00E914A6">
            <w:pPr>
              <w:tabs>
                <w:tab w:val="left" w:pos="1488"/>
              </w:tabs>
              <w:rPr>
                <w:rFonts w:ascii="Times New Roman" w:hAnsi="Times New Roman" w:cs="Times New Roman"/>
              </w:rPr>
            </w:pPr>
            <w:r w:rsidRPr="00536FE8">
              <w:rPr>
                <w:rFonts w:ascii="Times New Roman" w:hAnsi="Times New Roman" w:cs="Times New Roman"/>
              </w:rPr>
              <w:t xml:space="preserve">Nedelsiant </w:t>
            </w:r>
          </w:p>
        </w:tc>
        <w:tc>
          <w:tcPr>
            <w:tcW w:w="2410" w:type="dxa"/>
            <w:tcBorders>
              <w:bottom w:val="nil"/>
            </w:tcBorders>
          </w:tcPr>
          <w:p w14:paraId="7B0B6727"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Darbuotojas </w:t>
            </w:r>
          </w:p>
          <w:p w14:paraId="7F8130C9"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Darbuotojams tiesioginis vadovas</w:t>
            </w:r>
          </w:p>
        </w:tc>
      </w:tr>
      <w:tr w:rsidR="005871AA" w:rsidRPr="00536FE8" w14:paraId="6D77C07E" w14:textId="77777777" w:rsidTr="00E914A6">
        <w:trPr>
          <w:trHeight w:val="72"/>
        </w:trPr>
        <w:tc>
          <w:tcPr>
            <w:tcW w:w="988" w:type="dxa"/>
            <w:tcBorders>
              <w:top w:val="nil"/>
            </w:tcBorders>
          </w:tcPr>
          <w:p w14:paraId="2BBCE087" w14:textId="77777777" w:rsidR="005871AA" w:rsidRPr="00536FE8" w:rsidRDefault="005871AA" w:rsidP="00E914A6">
            <w:pPr>
              <w:ind w:hanging="695"/>
              <w:rPr>
                <w:rFonts w:ascii="Times New Roman" w:hAnsi="Times New Roman" w:cs="Times New Roman"/>
              </w:rPr>
            </w:pPr>
          </w:p>
        </w:tc>
        <w:tc>
          <w:tcPr>
            <w:tcW w:w="4098" w:type="dxa"/>
            <w:tcBorders>
              <w:top w:val="nil"/>
            </w:tcBorders>
          </w:tcPr>
          <w:p w14:paraId="07FE5BEF" w14:textId="77777777" w:rsidR="005871AA" w:rsidRPr="00536FE8" w:rsidRDefault="005871AA" w:rsidP="00E914A6">
            <w:pPr>
              <w:rPr>
                <w:rFonts w:ascii="Times New Roman" w:hAnsi="Times New Roman" w:cs="Times New Roman"/>
              </w:rPr>
            </w:pPr>
          </w:p>
        </w:tc>
        <w:tc>
          <w:tcPr>
            <w:tcW w:w="2564" w:type="dxa"/>
            <w:gridSpan w:val="2"/>
            <w:tcBorders>
              <w:top w:val="nil"/>
            </w:tcBorders>
          </w:tcPr>
          <w:p w14:paraId="44199ED7" w14:textId="77777777" w:rsidR="005871AA" w:rsidRPr="00536FE8" w:rsidRDefault="005871AA" w:rsidP="00E914A6">
            <w:pPr>
              <w:rPr>
                <w:rFonts w:ascii="Times New Roman" w:hAnsi="Times New Roman" w:cs="Times New Roman"/>
              </w:rPr>
            </w:pPr>
          </w:p>
        </w:tc>
        <w:tc>
          <w:tcPr>
            <w:tcW w:w="2410" w:type="dxa"/>
            <w:tcBorders>
              <w:top w:val="nil"/>
            </w:tcBorders>
          </w:tcPr>
          <w:p w14:paraId="25EF6EBB" w14:textId="77777777" w:rsidR="005871AA" w:rsidRPr="00536FE8" w:rsidRDefault="005871AA" w:rsidP="00E914A6">
            <w:pPr>
              <w:rPr>
                <w:rFonts w:ascii="Times New Roman" w:hAnsi="Times New Roman" w:cs="Times New Roman"/>
              </w:rPr>
            </w:pPr>
          </w:p>
        </w:tc>
      </w:tr>
      <w:tr w:rsidR="005871AA" w:rsidRPr="00536FE8" w14:paraId="14524B75" w14:textId="77777777" w:rsidTr="00E914A6">
        <w:tc>
          <w:tcPr>
            <w:tcW w:w="988" w:type="dxa"/>
          </w:tcPr>
          <w:p w14:paraId="26208355" w14:textId="77777777" w:rsidR="005871AA" w:rsidRPr="00536FE8" w:rsidRDefault="005871AA" w:rsidP="005871AA">
            <w:pPr>
              <w:pStyle w:val="ListParagraph"/>
              <w:numPr>
                <w:ilvl w:val="0"/>
                <w:numId w:val="6"/>
              </w:numPr>
              <w:suppressAutoHyphens w:val="0"/>
              <w:ind w:hanging="695"/>
              <w:rPr>
                <w:rFonts w:ascii="Times New Roman" w:hAnsi="Times New Roman" w:cs="Times New Roman"/>
              </w:rPr>
            </w:pPr>
          </w:p>
        </w:tc>
        <w:tc>
          <w:tcPr>
            <w:tcW w:w="4098" w:type="dxa"/>
          </w:tcPr>
          <w:p w14:paraId="485B1A89"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Nuotolinis komunikavimas (telefonu ir kitomis komunikacijos priemonėmis) su šeimos gydytoju.</w:t>
            </w:r>
          </w:p>
          <w:p w14:paraId="6A15DE9F"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Skambinimas trumpuoju telefonu Nr. 1808. Nurodymų vykdymas.  </w:t>
            </w:r>
          </w:p>
        </w:tc>
        <w:tc>
          <w:tcPr>
            <w:tcW w:w="2564" w:type="dxa"/>
            <w:gridSpan w:val="2"/>
          </w:tcPr>
          <w:p w14:paraId="640A6655"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Nedelsiant</w:t>
            </w:r>
          </w:p>
        </w:tc>
        <w:tc>
          <w:tcPr>
            <w:tcW w:w="2410" w:type="dxa"/>
          </w:tcPr>
          <w:p w14:paraId="7E04AC48"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Darbuotojas</w:t>
            </w:r>
          </w:p>
        </w:tc>
      </w:tr>
      <w:tr w:rsidR="005871AA" w:rsidRPr="00536FE8" w14:paraId="1F203314" w14:textId="77777777" w:rsidTr="00E914A6">
        <w:tc>
          <w:tcPr>
            <w:tcW w:w="988" w:type="dxa"/>
          </w:tcPr>
          <w:p w14:paraId="34258060" w14:textId="77777777" w:rsidR="005871AA" w:rsidRPr="00536FE8" w:rsidRDefault="005871AA" w:rsidP="005871AA">
            <w:pPr>
              <w:pStyle w:val="ListParagraph"/>
              <w:numPr>
                <w:ilvl w:val="0"/>
                <w:numId w:val="6"/>
              </w:numPr>
              <w:suppressAutoHyphens w:val="0"/>
              <w:ind w:hanging="695"/>
              <w:rPr>
                <w:rFonts w:ascii="Times New Roman" w:hAnsi="Times New Roman" w:cs="Times New Roman"/>
              </w:rPr>
            </w:pPr>
          </w:p>
        </w:tc>
        <w:tc>
          <w:tcPr>
            <w:tcW w:w="9072" w:type="dxa"/>
            <w:gridSpan w:val="4"/>
          </w:tcPr>
          <w:p w14:paraId="1DBAB78C" w14:textId="77777777" w:rsidR="005871AA" w:rsidRPr="00536FE8" w:rsidRDefault="005871AA" w:rsidP="00E914A6">
            <w:pPr>
              <w:rPr>
                <w:rFonts w:ascii="Times New Roman" w:hAnsi="Times New Roman" w:cs="Times New Roman"/>
                <w:b/>
                <w:bCs/>
              </w:rPr>
            </w:pPr>
            <w:r w:rsidRPr="00536FE8">
              <w:rPr>
                <w:rFonts w:ascii="Times New Roman" w:hAnsi="Times New Roman" w:cs="Times New Roman"/>
                <w:b/>
                <w:bCs/>
              </w:rPr>
              <w:t xml:space="preserve">Diagnozavus CIVID – 19 darbuotojo taikyti </w:t>
            </w:r>
            <w:proofErr w:type="spellStart"/>
            <w:r w:rsidRPr="00536FE8">
              <w:rPr>
                <w:rFonts w:ascii="Times New Roman" w:hAnsi="Times New Roman" w:cs="Times New Roman"/>
                <w:b/>
                <w:bCs/>
              </w:rPr>
              <w:t>saviizoliacija</w:t>
            </w:r>
            <w:proofErr w:type="spellEnd"/>
            <w:r w:rsidRPr="00536FE8">
              <w:rPr>
                <w:rFonts w:ascii="Times New Roman" w:hAnsi="Times New Roman" w:cs="Times New Roman"/>
                <w:b/>
                <w:bCs/>
              </w:rPr>
              <w:t>:</w:t>
            </w:r>
          </w:p>
        </w:tc>
      </w:tr>
      <w:tr w:rsidR="005871AA" w:rsidRPr="00536FE8" w14:paraId="7EDF5B75" w14:textId="77777777" w:rsidTr="00E914A6">
        <w:tc>
          <w:tcPr>
            <w:tcW w:w="988" w:type="dxa"/>
          </w:tcPr>
          <w:p w14:paraId="3154491A" w14:textId="77777777" w:rsidR="005871AA" w:rsidRPr="00536FE8" w:rsidRDefault="005871AA" w:rsidP="00E914A6">
            <w:pPr>
              <w:rPr>
                <w:rFonts w:ascii="Times New Roman" w:hAnsi="Times New Roman" w:cs="Times New Roman"/>
              </w:rPr>
            </w:pPr>
            <w:r>
              <w:rPr>
                <w:rFonts w:ascii="Times New Roman" w:hAnsi="Times New Roman" w:cs="Times New Roman"/>
              </w:rPr>
              <w:t>3</w:t>
            </w:r>
            <w:r w:rsidRPr="00536FE8">
              <w:rPr>
                <w:rFonts w:ascii="Times New Roman" w:hAnsi="Times New Roman" w:cs="Times New Roman"/>
              </w:rPr>
              <w:t>.1.</w:t>
            </w:r>
          </w:p>
        </w:tc>
        <w:tc>
          <w:tcPr>
            <w:tcW w:w="4098" w:type="dxa"/>
          </w:tcPr>
          <w:p w14:paraId="09854530"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Nėjimas į parduotuves, vaistinę. </w:t>
            </w:r>
          </w:p>
        </w:tc>
        <w:tc>
          <w:tcPr>
            <w:tcW w:w="2564" w:type="dxa"/>
            <w:gridSpan w:val="2"/>
          </w:tcPr>
          <w:p w14:paraId="58BBF4A3"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Nuolat iki pasveikimo </w:t>
            </w:r>
          </w:p>
        </w:tc>
        <w:tc>
          <w:tcPr>
            <w:tcW w:w="2410" w:type="dxa"/>
          </w:tcPr>
          <w:p w14:paraId="3DA505E1"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Darbuotojas</w:t>
            </w:r>
          </w:p>
        </w:tc>
      </w:tr>
      <w:tr w:rsidR="005871AA" w:rsidRPr="00536FE8" w14:paraId="1880641D" w14:textId="77777777" w:rsidTr="00E914A6">
        <w:tc>
          <w:tcPr>
            <w:tcW w:w="988" w:type="dxa"/>
          </w:tcPr>
          <w:p w14:paraId="59C485B9" w14:textId="77777777" w:rsidR="005871AA" w:rsidRPr="00536FE8" w:rsidRDefault="005871AA" w:rsidP="00E914A6">
            <w:pPr>
              <w:rPr>
                <w:rFonts w:ascii="Times New Roman" w:hAnsi="Times New Roman" w:cs="Times New Roman"/>
              </w:rPr>
            </w:pPr>
            <w:r>
              <w:rPr>
                <w:rFonts w:ascii="Times New Roman" w:hAnsi="Times New Roman" w:cs="Times New Roman"/>
              </w:rPr>
              <w:t>3</w:t>
            </w:r>
            <w:r w:rsidRPr="00536FE8">
              <w:rPr>
                <w:rFonts w:ascii="Times New Roman" w:hAnsi="Times New Roman" w:cs="Times New Roman"/>
              </w:rPr>
              <w:t>.2.</w:t>
            </w:r>
          </w:p>
        </w:tc>
        <w:tc>
          <w:tcPr>
            <w:tcW w:w="4098" w:type="dxa"/>
          </w:tcPr>
          <w:p w14:paraId="634AEB89"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Apsauginės kaukės dėvėjimas (keisti kas 2 val., jei gyvena šeimoje)</w:t>
            </w:r>
          </w:p>
        </w:tc>
        <w:tc>
          <w:tcPr>
            <w:tcW w:w="2564" w:type="dxa"/>
            <w:gridSpan w:val="2"/>
          </w:tcPr>
          <w:p w14:paraId="4C3AE519"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Nuolat iki pasveikimo</w:t>
            </w:r>
          </w:p>
        </w:tc>
        <w:tc>
          <w:tcPr>
            <w:tcW w:w="2410" w:type="dxa"/>
          </w:tcPr>
          <w:p w14:paraId="0A73D35E"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Darbuotojas</w:t>
            </w:r>
          </w:p>
        </w:tc>
      </w:tr>
      <w:tr w:rsidR="005871AA" w:rsidRPr="00536FE8" w14:paraId="510413C1" w14:textId="77777777" w:rsidTr="00E914A6">
        <w:tc>
          <w:tcPr>
            <w:tcW w:w="988" w:type="dxa"/>
          </w:tcPr>
          <w:p w14:paraId="108D7166" w14:textId="77777777" w:rsidR="005871AA" w:rsidRPr="00536FE8" w:rsidRDefault="005871AA" w:rsidP="00E914A6">
            <w:pPr>
              <w:rPr>
                <w:rFonts w:ascii="Times New Roman" w:hAnsi="Times New Roman" w:cs="Times New Roman"/>
              </w:rPr>
            </w:pPr>
            <w:r>
              <w:rPr>
                <w:rFonts w:ascii="Times New Roman" w:hAnsi="Times New Roman" w:cs="Times New Roman"/>
              </w:rPr>
              <w:t>3</w:t>
            </w:r>
            <w:r w:rsidRPr="00536FE8">
              <w:rPr>
                <w:rFonts w:ascii="Times New Roman" w:hAnsi="Times New Roman" w:cs="Times New Roman"/>
              </w:rPr>
              <w:t>.3.</w:t>
            </w:r>
          </w:p>
        </w:tc>
        <w:tc>
          <w:tcPr>
            <w:tcW w:w="4098" w:type="dxa"/>
          </w:tcPr>
          <w:p w14:paraId="1D4406C3"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Rankų dezinfekavimas, rankomis neliesti veido, akių</w:t>
            </w:r>
          </w:p>
        </w:tc>
        <w:tc>
          <w:tcPr>
            <w:tcW w:w="2564" w:type="dxa"/>
            <w:gridSpan w:val="2"/>
          </w:tcPr>
          <w:p w14:paraId="55C41CDD"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Nuolat iki pasveikimo</w:t>
            </w:r>
          </w:p>
        </w:tc>
        <w:tc>
          <w:tcPr>
            <w:tcW w:w="2410" w:type="dxa"/>
          </w:tcPr>
          <w:p w14:paraId="5F9422B3"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Darbuotojas</w:t>
            </w:r>
          </w:p>
        </w:tc>
      </w:tr>
      <w:tr w:rsidR="005871AA" w:rsidRPr="00536FE8" w14:paraId="00BA4C71" w14:textId="77777777" w:rsidTr="00E914A6">
        <w:tc>
          <w:tcPr>
            <w:tcW w:w="988" w:type="dxa"/>
          </w:tcPr>
          <w:p w14:paraId="2476AE14" w14:textId="77777777" w:rsidR="005871AA" w:rsidRPr="00536FE8" w:rsidRDefault="005871AA" w:rsidP="00E914A6">
            <w:pPr>
              <w:rPr>
                <w:rFonts w:ascii="Times New Roman" w:hAnsi="Times New Roman" w:cs="Times New Roman"/>
              </w:rPr>
            </w:pPr>
            <w:r>
              <w:rPr>
                <w:rFonts w:ascii="Times New Roman" w:hAnsi="Times New Roman" w:cs="Times New Roman"/>
              </w:rPr>
              <w:t>3</w:t>
            </w:r>
            <w:r w:rsidRPr="00536FE8">
              <w:rPr>
                <w:rFonts w:ascii="Times New Roman" w:hAnsi="Times New Roman" w:cs="Times New Roman"/>
              </w:rPr>
              <w:t>.4.</w:t>
            </w:r>
          </w:p>
        </w:tc>
        <w:tc>
          <w:tcPr>
            <w:tcW w:w="4098" w:type="dxa"/>
          </w:tcPr>
          <w:p w14:paraId="7800FC5F"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visų paviršių valymas su </w:t>
            </w:r>
            <w:proofErr w:type="spellStart"/>
            <w:r w:rsidRPr="00536FE8">
              <w:rPr>
                <w:rFonts w:ascii="Times New Roman" w:hAnsi="Times New Roman" w:cs="Times New Roman"/>
              </w:rPr>
              <w:t>dezinfektantu</w:t>
            </w:r>
            <w:proofErr w:type="spellEnd"/>
            <w:r w:rsidRPr="00536FE8">
              <w:rPr>
                <w:rFonts w:ascii="Times New Roman" w:hAnsi="Times New Roman" w:cs="Times New Roman"/>
              </w:rPr>
              <w:t xml:space="preserve"> 5-6x dienoje</w:t>
            </w:r>
          </w:p>
        </w:tc>
        <w:tc>
          <w:tcPr>
            <w:tcW w:w="2564" w:type="dxa"/>
            <w:gridSpan w:val="2"/>
          </w:tcPr>
          <w:p w14:paraId="58DEB0D0"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Nuolat iki pasveikimo</w:t>
            </w:r>
          </w:p>
        </w:tc>
        <w:tc>
          <w:tcPr>
            <w:tcW w:w="2410" w:type="dxa"/>
          </w:tcPr>
          <w:p w14:paraId="7231EF68"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Darbuotojas</w:t>
            </w:r>
          </w:p>
        </w:tc>
      </w:tr>
      <w:tr w:rsidR="005871AA" w:rsidRPr="00536FE8" w14:paraId="2E894225" w14:textId="77777777" w:rsidTr="00E914A6">
        <w:tc>
          <w:tcPr>
            <w:tcW w:w="988" w:type="dxa"/>
          </w:tcPr>
          <w:p w14:paraId="06132EA5" w14:textId="77777777" w:rsidR="005871AA" w:rsidRPr="00536FE8" w:rsidRDefault="005871AA" w:rsidP="00E914A6">
            <w:pPr>
              <w:rPr>
                <w:rFonts w:ascii="Times New Roman" w:hAnsi="Times New Roman" w:cs="Times New Roman"/>
              </w:rPr>
            </w:pPr>
            <w:r>
              <w:rPr>
                <w:rFonts w:ascii="Times New Roman" w:hAnsi="Times New Roman" w:cs="Times New Roman"/>
              </w:rPr>
              <w:t>3</w:t>
            </w:r>
            <w:r w:rsidRPr="00536FE8">
              <w:rPr>
                <w:rFonts w:ascii="Times New Roman" w:hAnsi="Times New Roman" w:cs="Times New Roman"/>
              </w:rPr>
              <w:t>.5.</w:t>
            </w:r>
          </w:p>
        </w:tc>
        <w:tc>
          <w:tcPr>
            <w:tcW w:w="4098" w:type="dxa"/>
          </w:tcPr>
          <w:p w14:paraId="28F12E23"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Neturint </w:t>
            </w:r>
            <w:proofErr w:type="spellStart"/>
            <w:r w:rsidRPr="00536FE8">
              <w:rPr>
                <w:rFonts w:ascii="Times New Roman" w:hAnsi="Times New Roman" w:cs="Times New Roman"/>
              </w:rPr>
              <w:t>dezinfektanto</w:t>
            </w:r>
            <w:proofErr w:type="spellEnd"/>
            <w:r w:rsidRPr="00536FE8">
              <w:rPr>
                <w:rFonts w:ascii="Times New Roman" w:hAnsi="Times New Roman" w:cs="Times New Roman"/>
              </w:rPr>
              <w:t>, rankų plovimas su muilu 2-3min.</w:t>
            </w:r>
          </w:p>
          <w:p w14:paraId="4783AA8C"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 xml:space="preserve">(muilo ir sodos tirpalu valyti paviršius) </w:t>
            </w:r>
          </w:p>
        </w:tc>
        <w:tc>
          <w:tcPr>
            <w:tcW w:w="2564" w:type="dxa"/>
            <w:gridSpan w:val="2"/>
          </w:tcPr>
          <w:p w14:paraId="21328F65"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Nuolat iki pasveikimo</w:t>
            </w:r>
          </w:p>
        </w:tc>
        <w:tc>
          <w:tcPr>
            <w:tcW w:w="2410" w:type="dxa"/>
          </w:tcPr>
          <w:p w14:paraId="2BB3DF46"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Darbuotojas</w:t>
            </w:r>
          </w:p>
        </w:tc>
      </w:tr>
      <w:tr w:rsidR="005871AA" w:rsidRPr="00536FE8" w14:paraId="20150B03" w14:textId="77777777" w:rsidTr="00E914A6">
        <w:tc>
          <w:tcPr>
            <w:tcW w:w="988" w:type="dxa"/>
          </w:tcPr>
          <w:p w14:paraId="62BB4461" w14:textId="77777777" w:rsidR="005871AA" w:rsidRPr="00536FE8" w:rsidRDefault="005871AA" w:rsidP="00E914A6">
            <w:pPr>
              <w:rPr>
                <w:rFonts w:ascii="Times New Roman" w:hAnsi="Times New Roman" w:cs="Times New Roman"/>
              </w:rPr>
            </w:pPr>
            <w:r>
              <w:rPr>
                <w:rFonts w:ascii="Times New Roman" w:hAnsi="Times New Roman" w:cs="Times New Roman"/>
              </w:rPr>
              <w:t>3</w:t>
            </w:r>
            <w:r w:rsidRPr="00536FE8">
              <w:rPr>
                <w:rFonts w:ascii="Times New Roman" w:hAnsi="Times New Roman" w:cs="Times New Roman"/>
              </w:rPr>
              <w:t>.6.</w:t>
            </w:r>
          </w:p>
        </w:tc>
        <w:tc>
          <w:tcPr>
            <w:tcW w:w="4098" w:type="dxa"/>
          </w:tcPr>
          <w:p w14:paraId="453B2D42"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Tankus patalpų vėdinimas</w:t>
            </w:r>
          </w:p>
        </w:tc>
        <w:tc>
          <w:tcPr>
            <w:tcW w:w="2564" w:type="dxa"/>
            <w:gridSpan w:val="2"/>
          </w:tcPr>
          <w:p w14:paraId="0A4405A9"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Nuolat iki pasveikimo</w:t>
            </w:r>
          </w:p>
        </w:tc>
        <w:tc>
          <w:tcPr>
            <w:tcW w:w="2410" w:type="dxa"/>
          </w:tcPr>
          <w:p w14:paraId="6E99DF36"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Darbuotojas</w:t>
            </w:r>
          </w:p>
        </w:tc>
      </w:tr>
      <w:tr w:rsidR="005871AA" w:rsidRPr="00536FE8" w14:paraId="4C082F49" w14:textId="77777777" w:rsidTr="00E914A6">
        <w:tc>
          <w:tcPr>
            <w:tcW w:w="988" w:type="dxa"/>
          </w:tcPr>
          <w:p w14:paraId="6254373F" w14:textId="77777777" w:rsidR="005871AA" w:rsidRPr="00F57226" w:rsidRDefault="005871AA" w:rsidP="00E914A6">
            <w:pPr>
              <w:rPr>
                <w:rFonts w:ascii="Times New Roman" w:eastAsiaTheme="minorHAnsi" w:hAnsi="Times New Roman" w:cs="Times New Roman"/>
                <w:lang w:eastAsia="en-US"/>
              </w:rPr>
            </w:pPr>
            <w:r>
              <w:rPr>
                <w:rFonts w:ascii="Times New Roman" w:hAnsi="Times New Roman" w:cs="Times New Roman"/>
              </w:rPr>
              <w:t>4.</w:t>
            </w:r>
          </w:p>
        </w:tc>
        <w:tc>
          <w:tcPr>
            <w:tcW w:w="6662" w:type="dxa"/>
            <w:gridSpan w:val="3"/>
          </w:tcPr>
          <w:p w14:paraId="53D85ED3" w14:textId="77777777" w:rsidR="005871AA" w:rsidRPr="00536FE8" w:rsidRDefault="005871AA" w:rsidP="00E914A6">
            <w:pPr>
              <w:rPr>
                <w:rFonts w:ascii="Times New Roman" w:hAnsi="Times New Roman" w:cs="Times New Roman"/>
                <w:b/>
                <w:bCs/>
              </w:rPr>
            </w:pPr>
            <w:r w:rsidRPr="00536FE8">
              <w:rPr>
                <w:rFonts w:ascii="Times New Roman" w:hAnsi="Times New Roman" w:cs="Times New Roman"/>
                <w:b/>
                <w:bCs/>
              </w:rPr>
              <w:t>Informuoti nacionalinį visuomeninės sveikatos centrą:</w:t>
            </w:r>
          </w:p>
        </w:tc>
        <w:tc>
          <w:tcPr>
            <w:tcW w:w="2410" w:type="dxa"/>
          </w:tcPr>
          <w:p w14:paraId="2EBAB6EB" w14:textId="77777777" w:rsidR="005871AA" w:rsidRPr="00536FE8" w:rsidRDefault="005871AA" w:rsidP="00E914A6">
            <w:pPr>
              <w:rPr>
                <w:rFonts w:ascii="Times New Roman" w:hAnsi="Times New Roman" w:cs="Times New Roman"/>
                <w:b/>
                <w:bCs/>
              </w:rPr>
            </w:pPr>
          </w:p>
        </w:tc>
      </w:tr>
      <w:tr w:rsidR="005871AA" w:rsidRPr="00536FE8" w14:paraId="354268B0" w14:textId="77777777" w:rsidTr="00E914A6">
        <w:tc>
          <w:tcPr>
            <w:tcW w:w="988" w:type="dxa"/>
          </w:tcPr>
          <w:p w14:paraId="710ADC28"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4.1.</w:t>
            </w:r>
          </w:p>
        </w:tc>
        <w:tc>
          <w:tcPr>
            <w:tcW w:w="4098" w:type="dxa"/>
          </w:tcPr>
          <w:p w14:paraId="48ACE62A"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kontaktas šeimos rate</w:t>
            </w:r>
          </w:p>
        </w:tc>
        <w:tc>
          <w:tcPr>
            <w:tcW w:w="2564" w:type="dxa"/>
            <w:gridSpan w:val="2"/>
          </w:tcPr>
          <w:p w14:paraId="2C06A802"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Nedelsiant</w:t>
            </w:r>
          </w:p>
        </w:tc>
        <w:tc>
          <w:tcPr>
            <w:tcW w:w="2410" w:type="dxa"/>
          </w:tcPr>
          <w:p w14:paraId="16682AE6"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Darbuotojas</w:t>
            </w:r>
          </w:p>
        </w:tc>
      </w:tr>
      <w:tr w:rsidR="005871AA" w:rsidRPr="00536FE8" w14:paraId="30319CD7" w14:textId="77777777" w:rsidTr="00E914A6">
        <w:tc>
          <w:tcPr>
            <w:tcW w:w="988" w:type="dxa"/>
          </w:tcPr>
          <w:p w14:paraId="4FB6E514"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4.2.</w:t>
            </w:r>
          </w:p>
        </w:tc>
        <w:tc>
          <w:tcPr>
            <w:tcW w:w="4098" w:type="dxa"/>
          </w:tcPr>
          <w:p w14:paraId="367F127F"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kontaktai su draugais, lankytos vietos iki susergant.</w:t>
            </w:r>
          </w:p>
        </w:tc>
        <w:tc>
          <w:tcPr>
            <w:tcW w:w="2564" w:type="dxa"/>
            <w:gridSpan w:val="2"/>
          </w:tcPr>
          <w:p w14:paraId="43F570FF"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Nedelsiant</w:t>
            </w:r>
          </w:p>
        </w:tc>
        <w:tc>
          <w:tcPr>
            <w:tcW w:w="2410" w:type="dxa"/>
          </w:tcPr>
          <w:p w14:paraId="39FCBED4"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Darbuotojas</w:t>
            </w:r>
          </w:p>
        </w:tc>
      </w:tr>
      <w:tr w:rsidR="005871AA" w:rsidRPr="00536FE8" w14:paraId="538C0655" w14:textId="77777777" w:rsidTr="00E914A6">
        <w:trPr>
          <w:gridAfter w:val="2"/>
          <w:wAfter w:w="3255" w:type="dxa"/>
        </w:trPr>
        <w:tc>
          <w:tcPr>
            <w:tcW w:w="988" w:type="dxa"/>
          </w:tcPr>
          <w:p w14:paraId="7A5AA511" w14:textId="77777777" w:rsidR="005871AA" w:rsidRPr="00536FE8" w:rsidRDefault="005871AA" w:rsidP="00E914A6">
            <w:pPr>
              <w:rPr>
                <w:rFonts w:ascii="Times New Roman" w:hAnsi="Times New Roman" w:cs="Times New Roman"/>
              </w:rPr>
            </w:pPr>
            <w:r>
              <w:rPr>
                <w:rFonts w:ascii="Times New Roman" w:hAnsi="Times New Roman" w:cs="Times New Roman"/>
              </w:rPr>
              <w:t>5</w:t>
            </w:r>
            <w:r w:rsidRPr="00536FE8">
              <w:rPr>
                <w:rFonts w:ascii="Times New Roman" w:hAnsi="Times New Roman" w:cs="Times New Roman"/>
              </w:rPr>
              <w:t xml:space="preserve">. </w:t>
            </w:r>
          </w:p>
        </w:tc>
        <w:tc>
          <w:tcPr>
            <w:tcW w:w="5817" w:type="dxa"/>
            <w:gridSpan w:val="2"/>
            <w:tcBorders>
              <w:right w:val="nil"/>
            </w:tcBorders>
          </w:tcPr>
          <w:p w14:paraId="027B6987" w14:textId="77777777" w:rsidR="005871AA" w:rsidRPr="00536FE8" w:rsidRDefault="005871AA" w:rsidP="00E914A6">
            <w:pPr>
              <w:rPr>
                <w:rFonts w:ascii="Times New Roman" w:hAnsi="Times New Roman" w:cs="Times New Roman"/>
                <w:b/>
                <w:bCs/>
              </w:rPr>
            </w:pPr>
            <w:r w:rsidRPr="00536FE8">
              <w:rPr>
                <w:rFonts w:ascii="Times New Roman" w:hAnsi="Times New Roman" w:cs="Times New Roman"/>
                <w:b/>
                <w:bCs/>
              </w:rPr>
              <w:t>Jei gydosi namuose:</w:t>
            </w:r>
          </w:p>
        </w:tc>
      </w:tr>
      <w:tr w:rsidR="005871AA" w:rsidRPr="00536FE8" w14:paraId="4BFBE200" w14:textId="77777777" w:rsidTr="00E914A6">
        <w:tc>
          <w:tcPr>
            <w:tcW w:w="988" w:type="dxa"/>
          </w:tcPr>
          <w:p w14:paraId="3DDBBDC1" w14:textId="77777777" w:rsidR="005871AA" w:rsidRPr="00536FE8" w:rsidRDefault="005871AA" w:rsidP="00E914A6">
            <w:pPr>
              <w:rPr>
                <w:rFonts w:ascii="Times New Roman" w:hAnsi="Times New Roman" w:cs="Times New Roman"/>
              </w:rPr>
            </w:pPr>
            <w:r>
              <w:rPr>
                <w:rFonts w:ascii="Times New Roman" w:hAnsi="Times New Roman" w:cs="Times New Roman"/>
              </w:rPr>
              <w:t>5</w:t>
            </w:r>
            <w:r w:rsidRPr="00536FE8">
              <w:rPr>
                <w:rFonts w:ascii="Times New Roman" w:hAnsi="Times New Roman" w:cs="Times New Roman"/>
              </w:rPr>
              <w:t>.1.</w:t>
            </w:r>
          </w:p>
        </w:tc>
        <w:tc>
          <w:tcPr>
            <w:tcW w:w="4098" w:type="dxa"/>
          </w:tcPr>
          <w:p w14:paraId="320B5B8C"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prašyti pagalbos aprūpinti maistu, vaistais artimuosius (perdavimas bekontaktis paliekant už durų)</w:t>
            </w:r>
          </w:p>
        </w:tc>
        <w:tc>
          <w:tcPr>
            <w:tcW w:w="2564" w:type="dxa"/>
            <w:gridSpan w:val="2"/>
          </w:tcPr>
          <w:p w14:paraId="78C3D9CE"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Nuolat iki pasveikimo</w:t>
            </w:r>
          </w:p>
        </w:tc>
        <w:tc>
          <w:tcPr>
            <w:tcW w:w="2410" w:type="dxa"/>
          </w:tcPr>
          <w:p w14:paraId="0C87ACC6"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Darbuotojas</w:t>
            </w:r>
          </w:p>
        </w:tc>
      </w:tr>
      <w:tr w:rsidR="005871AA" w:rsidRPr="00536FE8" w14:paraId="65DCE2DD" w14:textId="77777777" w:rsidTr="00E914A6">
        <w:tc>
          <w:tcPr>
            <w:tcW w:w="988" w:type="dxa"/>
          </w:tcPr>
          <w:p w14:paraId="1919EB13" w14:textId="77777777" w:rsidR="005871AA" w:rsidRPr="00536FE8" w:rsidRDefault="005871AA" w:rsidP="00E914A6">
            <w:pPr>
              <w:rPr>
                <w:rFonts w:ascii="Times New Roman" w:hAnsi="Times New Roman" w:cs="Times New Roman"/>
              </w:rPr>
            </w:pPr>
            <w:r>
              <w:rPr>
                <w:rFonts w:ascii="Times New Roman" w:hAnsi="Times New Roman" w:cs="Times New Roman"/>
              </w:rPr>
              <w:t>5</w:t>
            </w:r>
            <w:r w:rsidRPr="00536FE8">
              <w:rPr>
                <w:rFonts w:ascii="Times New Roman" w:hAnsi="Times New Roman" w:cs="Times New Roman"/>
              </w:rPr>
              <w:t>.2.</w:t>
            </w:r>
          </w:p>
        </w:tc>
        <w:tc>
          <w:tcPr>
            <w:tcW w:w="4098" w:type="dxa"/>
          </w:tcPr>
          <w:p w14:paraId="125BFFE9"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kreiptis pagalbos į bendradarbius</w:t>
            </w:r>
          </w:p>
        </w:tc>
        <w:tc>
          <w:tcPr>
            <w:tcW w:w="2564" w:type="dxa"/>
            <w:gridSpan w:val="2"/>
          </w:tcPr>
          <w:p w14:paraId="6E755679"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Nuolat iki pasveikimo</w:t>
            </w:r>
          </w:p>
        </w:tc>
        <w:tc>
          <w:tcPr>
            <w:tcW w:w="2410" w:type="dxa"/>
          </w:tcPr>
          <w:p w14:paraId="26834F14"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Darbuotojas</w:t>
            </w:r>
          </w:p>
          <w:p w14:paraId="167D7421"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Bendradarbiai</w:t>
            </w:r>
          </w:p>
        </w:tc>
      </w:tr>
      <w:tr w:rsidR="005871AA" w:rsidRPr="00536FE8" w14:paraId="6BA74344" w14:textId="77777777" w:rsidTr="00E914A6">
        <w:tc>
          <w:tcPr>
            <w:tcW w:w="988" w:type="dxa"/>
          </w:tcPr>
          <w:p w14:paraId="65F8200F" w14:textId="77777777" w:rsidR="005871AA" w:rsidRPr="00536FE8" w:rsidRDefault="005871AA" w:rsidP="00E914A6">
            <w:pPr>
              <w:rPr>
                <w:rFonts w:ascii="Times New Roman" w:hAnsi="Times New Roman" w:cs="Times New Roman"/>
              </w:rPr>
            </w:pPr>
            <w:r>
              <w:rPr>
                <w:rFonts w:ascii="Times New Roman" w:hAnsi="Times New Roman" w:cs="Times New Roman"/>
              </w:rPr>
              <w:t>5</w:t>
            </w:r>
            <w:r w:rsidRPr="00536FE8">
              <w:rPr>
                <w:rFonts w:ascii="Times New Roman" w:hAnsi="Times New Roman" w:cs="Times New Roman"/>
              </w:rPr>
              <w:t xml:space="preserve">.3. </w:t>
            </w:r>
          </w:p>
        </w:tc>
        <w:tc>
          <w:tcPr>
            <w:tcW w:w="4098" w:type="dxa"/>
          </w:tcPr>
          <w:p w14:paraId="7AF2CF3D"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komunikuoti su tiesioginiu vadovu nuotoliniu būdu.</w:t>
            </w:r>
          </w:p>
        </w:tc>
        <w:tc>
          <w:tcPr>
            <w:tcW w:w="2564" w:type="dxa"/>
            <w:gridSpan w:val="2"/>
          </w:tcPr>
          <w:p w14:paraId="500557A9"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Ne rečiau nei 2 kartus per savaitę</w:t>
            </w:r>
          </w:p>
        </w:tc>
        <w:tc>
          <w:tcPr>
            <w:tcW w:w="2410" w:type="dxa"/>
          </w:tcPr>
          <w:p w14:paraId="7800DC03"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Darbuotojas</w:t>
            </w:r>
          </w:p>
          <w:p w14:paraId="54055553" w14:textId="77777777" w:rsidR="005871AA" w:rsidRPr="00536FE8" w:rsidRDefault="005871AA" w:rsidP="00E914A6">
            <w:pPr>
              <w:rPr>
                <w:rFonts w:ascii="Times New Roman" w:hAnsi="Times New Roman" w:cs="Times New Roman"/>
              </w:rPr>
            </w:pPr>
            <w:r w:rsidRPr="00536FE8">
              <w:rPr>
                <w:rFonts w:ascii="Times New Roman" w:hAnsi="Times New Roman" w:cs="Times New Roman"/>
              </w:rPr>
              <w:t>Tiesioginis vadovas</w:t>
            </w:r>
          </w:p>
        </w:tc>
      </w:tr>
    </w:tbl>
    <w:p w14:paraId="0ACC7A0C" w14:textId="77777777" w:rsidR="005871AA" w:rsidRPr="00536FE8" w:rsidRDefault="005871AA" w:rsidP="005871AA">
      <w:pPr>
        <w:rPr>
          <w:rFonts w:ascii="Times New Roman" w:hAnsi="Times New Roman" w:cs="Times New Roman"/>
        </w:rPr>
      </w:pPr>
    </w:p>
    <w:p w14:paraId="0DFCC401" w14:textId="32E91C57" w:rsidR="005871AA" w:rsidRDefault="005871AA" w:rsidP="005871AA">
      <w:pPr>
        <w:rPr>
          <w:rFonts w:ascii="Times New Roman" w:hAnsi="Times New Roman" w:cs="Times New Roman"/>
        </w:rPr>
      </w:pPr>
    </w:p>
    <w:p w14:paraId="33F0FA8A" w14:textId="77777777" w:rsidR="005871AA" w:rsidRPr="00536FE8" w:rsidRDefault="005871AA" w:rsidP="005871AA">
      <w:pPr>
        <w:rPr>
          <w:rFonts w:ascii="Times New Roman" w:hAnsi="Times New Roman" w:cs="Times New Roman"/>
        </w:rPr>
      </w:pPr>
    </w:p>
    <w:p w14:paraId="34F80167" w14:textId="77777777" w:rsidR="005871AA" w:rsidRPr="00536FE8" w:rsidRDefault="005871AA" w:rsidP="005871AA">
      <w:pPr>
        <w:rPr>
          <w:rFonts w:ascii="Times New Roman" w:hAnsi="Times New Roman" w:cs="Times New Roman"/>
        </w:rPr>
      </w:pPr>
    </w:p>
    <w:p w14:paraId="295A983F" w14:textId="77777777" w:rsidR="005871AA" w:rsidRDefault="005871AA" w:rsidP="005871AA">
      <w:pPr>
        <w:rPr>
          <w:rFonts w:ascii="Times New Roman" w:hAnsi="Times New Roman" w:cs="Times New Roman"/>
        </w:rPr>
      </w:pPr>
    </w:p>
    <w:p w14:paraId="138F7BD6" w14:textId="77777777" w:rsidR="005871AA" w:rsidRDefault="005871AA" w:rsidP="005871AA">
      <w:pPr>
        <w:rPr>
          <w:rFonts w:ascii="Times New Roman" w:hAnsi="Times New Roman" w:cs="Times New Roman"/>
        </w:rPr>
      </w:pPr>
    </w:p>
    <w:p w14:paraId="028E7725" w14:textId="77777777" w:rsidR="005871AA" w:rsidRDefault="005871AA" w:rsidP="005871AA">
      <w:pPr>
        <w:rPr>
          <w:rFonts w:ascii="Times New Roman" w:hAnsi="Times New Roman" w:cs="Times New Roman"/>
        </w:rPr>
      </w:pPr>
    </w:p>
    <w:p w14:paraId="2E7D74F9" w14:textId="77777777" w:rsidR="005871AA" w:rsidRDefault="005871AA" w:rsidP="005871AA">
      <w:pPr>
        <w:rPr>
          <w:rFonts w:ascii="Times New Roman" w:hAnsi="Times New Roman" w:cs="Times New Roman"/>
        </w:rPr>
      </w:pPr>
    </w:p>
    <w:p w14:paraId="1DFD4695" w14:textId="528C2DE3" w:rsidR="005871AA" w:rsidRDefault="005871AA" w:rsidP="005871AA">
      <w:pPr>
        <w:rPr>
          <w:rFonts w:ascii="Times New Roman" w:hAnsi="Times New Roman" w:cs="Times New Roman"/>
        </w:rPr>
      </w:pPr>
    </w:p>
    <w:p w14:paraId="66C9423E" w14:textId="77777777" w:rsidR="000656BF" w:rsidRDefault="000656BF" w:rsidP="005871AA">
      <w:pPr>
        <w:rPr>
          <w:rFonts w:ascii="Times New Roman" w:hAnsi="Times New Roman" w:cs="Times New Roman"/>
        </w:rPr>
      </w:pPr>
    </w:p>
    <w:p w14:paraId="18898F9C" w14:textId="77777777" w:rsidR="005871AA" w:rsidRDefault="005871AA" w:rsidP="005871AA">
      <w:pPr>
        <w:rPr>
          <w:rFonts w:ascii="Times New Roman" w:hAnsi="Times New Roman" w:cs="Times New Roman"/>
        </w:rPr>
      </w:pPr>
    </w:p>
    <w:p w14:paraId="4871C2FA" w14:textId="2381DBB7" w:rsidR="00E85586" w:rsidRDefault="00E85586" w:rsidP="00E85586">
      <w:pPr>
        <w:ind w:left="7920" w:firstLine="720"/>
        <w:jc w:val="center"/>
        <w:rPr>
          <w:rFonts w:ascii="Times New Roman" w:hAnsi="Times New Roman" w:cs="Times New Roman"/>
        </w:rPr>
      </w:pPr>
      <w:r w:rsidRPr="0078255E">
        <w:rPr>
          <w:rFonts w:ascii="Times New Roman" w:hAnsi="Times New Roman" w:cs="Times New Roman"/>
        </w:rPr>
        <w:lastRenderedPageBreak/>
        <w:t xml:space="preserve">Priedas Nr. </w:t>
      </w:r>
      <w:r w:rsidR="00641E21">
        <w:rPr>
          <w:rFonts w:ascii="Times New Roman" w:hAnsi="Times New Roman" w:cs="Times New Roman"/>
        </w:rPr>
        <w:t>3</w:t>
      </w:r>
    </w:p>
    <w:p w14:paraId="4F51BA2D" w14:textId="3C3F709F" w:rsidR="00E85586" w:rsidRPr="00536FE8" w:rsidRDefault="00E85586" w:rsidP="00E85586">
      <w:pPr>
        <w:jc w:val="center"/>
        <w:rPr>
          <w:rFonts w:ascii="Times New Roman" w:hAnsi="Times New Roman" w:cs="Times New Roman"/>
        </w:rPr>
      </w:pPr>
      <w:r>
        <w:rPr>
          <w:rFonts w:ascii="Times New Roman" w:hAnsi="Times New Roman" w:cs="Times New Roman"/>
        </w:rPr>
        <w:t xml:space="preserve">                                                                                                                                           4 puslapis</w:t>
      </w:r>
    </w:p>
    <w:p w14:paraId="7057001A" w14:textId="77777777" w:rsidR="005871AA" w:rsidRDefault="005871AA" w:rsidP="005871AA">
      <w:pPr>
        <w:jc w:val="center"/>
        <w:rPr>
          <w:rFonts w:ascii="Times New Roman" w:hAnsi="Times New Roman" w:cs="Times New Roman"/>
          <w:b/>
          <w:bCs/>
          <w:lang w:eastAsia="en-US"/>
        </w:rPr>
      </w:pPr>
    </w:p>
    <w:p w14:paraId="54ABDAA2" w14:textId="77777777" w:rsidR="005871AA" w:rsidRDefault="005871AA" w:rsidP="005871AA">
      <w:pPr>
        <w:jc w:val="center"/>
        <w:rPr>
          <w:rFonts w:ascii="Times New Roman" w:hAnsi="Times New Roman" w:cs="Times New Roman"/>
          <w:b/>
          <w:bCs/>
          <w:lang w:eastAsia="en-US"/>
        </w:rPr>
      </w:pPr>
    </w:p>
    <w:p w14:paraId="5FEF55FC" w14:textId="77777777" w:rsidR="005871AA" w:rsidRPr="0012629F" w:rsidRDefault="005871AA" w:rsidP="005871AA">
      <w:pPr>
        <w:jc w:val="center"/>
        <w:rPr>
          <w:rFonts w:ascii="Times New Roman" w:eastAsia="Calibri" w:hAnsi="Times New Roman" w:cs="Times New Roman"/>
          <w:b/>
          <w:bCs/>
          <w:lang w:eastAsia="en-US"/>
        </w:rPr>
      </w:pPr>
      <w:r w:rsidRPr="0012629F">
        <w:rPr>
          <w:rFonts w:ascii="Times New Roman" w:eastAsia="Calibri" w:hAnsi="Times New Roman" w:cs="Times New Roman"/>
          <w:b/>
          <w:bCs/>
          <w:lang w:eastAsia="en-US"/>
        </w:rPr>
        <w:t xml:space="preserve">COVID-19 LIGOS (KORONAVIRUSO INFEKCIJOS) ATVEJO APIBRĖŽIMAS </w:t>
      </w:r>
    </w:p>
    <w:p w14:paraId="7BC29C47" w14:textId="77777777" w:rsidR="005871AA" w:rsidRPr="0012629F" w:rsidRDefault="005871AA" w:rsidP="005871AA">
      <w:pPr>
        <w:jc w:val="center"/>
        <w:rPr>
          <w:rFonts w:ascii="Times New Roman" w:eastAsia="Calibri" w:hAnsi="Times New Roman" w:cs="Times New Roman"/>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5871AA" w:rsidRPr="0012629F" w14:paraId="187AAC6C" w14:textId="77777777" w:rsidTr="00E914A6">
        <w:trPr>
          <w:trHeight w:val="201"/>
        </w:trPr>
        <w:tc>
          <w:tcPr>
            <w:tcW w:w="3284" w:type="dxa"/>
            <w:tcBorders>
              <w:top w:val="single" w:sz="4" w:space="0" w:color="auto"/>
              <w:left w:val="single" w:sz="4" w:space="0" w:color="auto"/>
              <w:bottom w:val="single" w:sz="4" w:space="0" w:color="auto"/>
              <w:right w:val="single" w:sz="4" w:space="0" w:color="auto"/>
            </w:tcBorders>
          </w:tcPr>
          <w:p w14:paraId="73F25A08" w14:textId="77777777" w:rsidR="005871AA" w:rsidRPr="0012629F" w:rsidRDefault="005871AA" w:rsidP="00E914A6">
            <w:pPr>
              <w:rPr>
                <w:rFonts w:ascii="Times New Roman" w:eastAsia="Calibri" w:hAnsi="Times New Roman" w:cs="Times New Roman"/>
                <w:b/>
                <w:bCs/>
                <w:lang w:eastAsia="en-US"/>
              </w:rPr>
            </w:pPr>
            <w:r w:rsidRPr="0012629F">
              <w:rPr>
                <w:rFonts w:ascii="Times New Roman" w:eastAsia="Calibri" w:hAnsi="Times New Roman" w:cs="Times New Roman"/>
                <w:b/>
                <w:bCs/>
                <w:lang w:eastAsia="en-US"/>
              </w:rPr>
              <w:t>ĮTARIAMAS ATVEJIS</w:t>
            </w:r>
          </w:p>
          <w:p w14:paraId="3374EA0E" w14:textId="77777777" w:rsidR="005871AA" w:rsidRPr="0012629F" w:rsidRDefault="005871AA" w:rsidP="00E914A6">
            <w:pPr>
              <w:rPr>
                <w:rFonts w:ascii="Times New Roman" w:eastAsia="Calibri" w:hAnsi="Times New Roman" w:cs="Times New Roman"/>
                <w:b/>
                <w:bCs/>
                <w:lang w:eastAsia="en-US"/>
              </w:rPr>
            </w:pPr>
          </w:p>
        </w:tc>
        <w:tc>
          <w:tcPr>
            <w:tcW w:w="3285" w:type="dxa"/>
            <w:tcBorders>
              <w:top w:val="single" w:sz="4" w:space="0" w:color="auto"/>
              <w:left w:val="single" w:sz="4" w:space="0" w:color="auto"/>
              <w:bottom w:val="single" w:sz="4" w:space="0" w:color="auto"/>
              <w:right w:val="single" w:sz="4" w:space="0" w:color="auto"/>
            </w:tcBorders>
            <w:hideMark/>
          </w:tcPr>
          <w:p w14:paraId="2743EC63" w14:textId="77777777" w:rsidR="005871AA" w:rsidRPr="0012629F" w:rsidRDefault="005871AA" w:rsidP="00E914A6">
            <w:pPr>
              <w:rPr>
                <w:rFonts w:ascii="Times New Roman" w:eastAsia="Calibri" w:hAnsi="Times New Roman" w:cs="Times New Roman"/>
                <w:b/>
                <w:bCs/>
                <w:lang w:eastAsia="en-US"/>
              </w:rPr>
            </w:pPr>
            <w:r w:rsidRPr="0012629F">
              <w:rPr>
                <w:rFonts w:ascii="Times New Roman" w:eastAsia="Calibri" w:hAnsi="Times New Roman" w:cs="Times New Roman"/>
                <w:b/>
                <w:bCs/>
                <w:lang w:eastAsia="en-US"/>
              </w:rPr>
              <w:t xml:space="preserve">TIKĖTINAS ATVEJIS </w:t>
            </w:r>
          </w:p>
        </w:tc>
        <w:tc>
          <w:tcPr>
            <w:tcW w:w="3285" w:type="dxa"/>
            <w:tcBorders>
              <w:top w:val="single" w:sz="4" w:space="0" w:color="auto"/>
              <w:left w:val="single" w:sz="4" w:space="0" w:color="auto"/>
              <w:bottom w:val="single" w:sz="4" w:space="0" w:color="auto"/>
              <w:right w:val="single" w:sz="4" w:space="0" w:color="auto"/>
            </w:tcBorders>
            <w:hideMark/>
          </w:tcPr>
          <w:p w14:paraId="73D04883" w14:textId="77777777" w:rsidR="005871AA" w:rsidRPr="0012629F" w:rsidRDefault="005871AA" w:rsidP="00E914A6">
            <w:pPr>
              <w:rPr>
                <w:rFonts w:ascii="Times New Roman" w:eastAsia="Calibri" w:hAnsi="Times New Roman" w:cs="Times New Roman"/>
                <w:b/>
                <w:bCs/>
                <w:lang w:eastAsia="en-US"/>
              </w:rPr>
            </w:pPr>
            <w:r w:rsidRPr="0012629F">
              <w:rPr>
                <w:rFonts w:ascii="Times New Roman" w:eastAsia="Calibri" w:hAnsi="Times New Roman" w:cs="Times New Roman"/>
                <w:b/>
                <w:bCs/>
                <w:lang w:eastAsia="en-US"/>
              </w:rPr>
              <w:t xml:space="preserve">PATVIRTINTAS ATVEJIS </w:t>
            </w:r>
          </w:p>
        </w:tc>
      </w:tr>
      <w:tr w:rsidR="005871AA" w:rsidRPr="0012629F" w14:paraId="14C20023" w14:textId="77777777" w:rsidTr="00E914A6">
        <w:tc>
          <w:tcPr>
            <w:tcW w:w="3284" w:type="dxa"/>
            <w:tcBorders>
              <w:top w:val="single" w:sz="4" w:space="0" w:color="auto"/>
              <w:left w:val="single" w:sz="4" w:space="0" w:color="auto"/>
              <w:bottom w:val="single" w:sz="4" w:space="0" w:color="auto"/>
              <w:right w:val="single" w:sz="4" w:space="0" w:color="auto"/>
            </w:tcBorders>
            <w:hideMark/>
          </w:tcPr>
          <w:p w14:paraId="35357531" w14:textId="77777777" w:rsidR="005871AA" w:rsidRPr="0012629F" w:rsidRDefault="005871AA" w:rsidP="00E914A6">
            <w:pPr>
              <w:rPr>
                <w:rFonts w:ascii="Times New Roman" w:eastAsia="Calibri" w:hAnsi="Times New Roman" w:cs="Times New Roman"/>
                <w:lang w:eastAsia="en-US"/>
              </w:rPr>
            </w:pPr>
            <w:r w:rsidRPr="0012629F">
              <w:rPr>
                <w:rFonts w:ascii="Times New Roman" w:eastAsia="Calibri" w:hAnsi="Times New Roman" w:cs="Times New Roman"/>
                <w:lang w:eastAsia="en-US"/>
              </w:rPr>
              <w:t xml:space="preserve">Asmuo su ūmia kvėpavimo takų infekcija (staigiai prasidėjęs bent vienas iš šių simptomų: KARŠČIAVIMAS, KOSULYS, APSUNKINTAS KVĖPAVIMAS) </w:t>
            </w:r>
          </w:p>
          <w:p w14:paraId="5EDD96FD" w14:textId="77777777" w:rsidR="005871AA" w:rsidRPr="0012629F" w:rsidRDefault="005871AA" w:rsidP="00E914A6">
            <w:pPr>
              <w:rPr>
                <w:rFonts w:ascii="Times New Roman" w:eastAsia="Calibri" w:hAnsi="Times New Roman" w:cs="Times New Roman"/>
                <w:b/>
                <w:bCs/>
                <w:lang w:eastAsia="en-US"/>
              </w:rPr>
            </w:pPr>
            <w:r w:rsidRPr="0012629F">
              <w:rPr>
                <w:rFonts w:ascii="Times New Roman" w:eastAsia="Calibri" w:hAnsi="Times New Roman" w:cs="Times New Roman"/>
                <w:b/>
                <w:bCs/>
                <w:lang w:eastAsia="en-US"/>
              </w:rPr>
              <w:t>IR</w:t>
            </w:r>
          </w:p>
          <w:p w14:paraId="75F65EF8" w14:textId="77777777" w:rsidR="005871AA" w:rsidRPr="0012629F" w:rsidRDefault="005871AA" w:rsidP="00E914A6">
            <w:pPr>
              <w:rPr>
                <w:rFonts w:ascii="Times New Roman" w:eastAsia="Calibri" w:hAnsi="Times New Roman" w:cs="Times New Roman"/>
                <w:lang w:eastAsia="en-US"/>
              </w:rPr>
            </w:pPr>
            <w:r w:rsidRPr="0012629F">
              <w:rPr>
                <w:rFonts w:ascii="Times New Roman" w:eastAsia="Calibri" w:hAnsi="Times New Roman" w:cs="Times New Roman"/>
                <w:lang w:eastAsia="en-US"/>
              </w:rPr>
              <w:t xml:space="preserve">nėra nustatyta kitos </w:t>
            </w:r>
            <w:proofErr w:type="spellStart"/>
            <w:r w:rsidRPr="0012629F">
              <w:rPr>
                <w:rFonts w:ascii="Times New Roman" w:eastAsia="Calibri" w:hAnsi="Times New Roman" w:cs="Times New Roman"/>
                <w:lang w:eastAsia="en-US"/>
              </w:rPr>
              <w:t>etiologinės</w:t>
            </w:r>
            <w:proofErr w:type="spellEnd"/>
            <w:r w:rsidRPr="0012629F">
              <w:rPr>
                <w:rFonts w:ascii="Times New Roman" w:eastAsia="Calibri" w:hAnsi="Times New Roman" w:cs="Times New Roman"/>
                <w:lang w:eastAsia="en-US"/>
              </w:rPr>
              <w:t xml:space="preserve"> priežasties, kuri paaiškintų šiuos simptomus </w:t>
            </w:r>
          </w:p>
          <w:p w14:paraId="07A641FD" w14:textId="77777777" w:rsidR="005871AA" w:rsidRPr="0012629F" w:rsidRDefault="005871AA" w:rsidP="00E914A6">
            <w:pPr>
              <w:rPr>
                <w:rFonts w:ascii="Times New Roman" w:eastAsia="Calibri" w:hAnsi="Times New Roman" w:cs="Times New Roman"/>
                <w:b/>
                <w:bCs/>
                <w:lang w:eastAsia="en-US"/>
              </w:rPr>
            </w:pPr>
            <w:r w:rsidRPr="0012629F">
              <w:rPr>
                <w:rFonts w:ascii="Times New Roman" w:eastAsia="Calibri" w:hAnsi="Times New Roman" w:cs="Times New Roman"/>
                <w:b/>
                <w:bCs/>
                <w:lang w:eastAsia="en-US"/>
              </w:rPr>
              <w:t>IR</w:t>
            </w:r>
          </w:p>
          <w:p w14:paraId="103E3DFC" w14:textId="77777777" w:rsidR="005871AA" w:rsidRPr="0012629F" w:rsidRDefault="005871AA" w:rsidP="00E914A6">
            <w:pPr>
              <w:rPr>
                <w:rFonts w:ascii="Times New Roman" w:eastAsia="Calibri" w:hAnsi="Times New Roman" w:cs="Times New Roman"/>
                <w:lang w:eastAsia="en-US"/>
              </w:rPr>
            </w:pPr>
            <w:r w:rsidRPr="0012629F">
              <w:rPr>
                <w:rFonts w:ascii="Times New Roman" w:eastAsia="Calibri" w:hAnsi="Times New Roman" w:cs="Times New Roman"/>
                <w:lang w:eastAsia="en-US"/>
              </w:rPr>
              <w:t>14 dienų laikotarpiu iki simptomų pradžios keliavo ar gyveno teritorijose, kur vyksta COVID-19 ligos (</w:t>
            </w:r>
            <w:proofErr w:type="spellStart"/>
            <w:r w:rsidRPr="0012629F">
              <w:rPr>
                <w:rFonts w:ascii="Times New Roman" w:eastAsia="Calibri" w:hAnsi="Times New Roman" w:cs="Times New Roman"/>
                <w:lang w:eastAsia="en-US"/>
              </w:rPr>
              <w:t>koronaviruso</w:t>
            </w:r>
            <w:proofErr w:type="spellEnd"/>
            <w:r w:rsidRPr="0012629F">
              <w:rPr>
                <w:rFonts w:ascii="Times New Roman" w:eastAsia="Calibri" w:hAnsi="Times New Roman" w:cs="Times New Roman"/>
                <w:lang w:eastAsia="en-US"/>
              </w:rPr>
              <w:t xml:space="preserve"> infekcijos) vietinis plitimas ar plitimas visuomenėje  </w:t>
            </w:r>
          </w:p>
          <w:p w14:paraId="3EDCB36E" w14:textId="77777777" w:rsidR="005871AA" w:rsidRPr="0012629F" w:rsidRDefault="005871AA" w:rsidP="00E914A6">
            <w:pPr>
              <w:rPr>
                <w:rFonts w:ascii="Times New Roman" w:eastAsia="Calibri" w:hAnsi="Times New Roman" w:cs="Times New Roman"/>
                <w:b/>
                <w:bCs/>
                <w:lang w:eastAsia="en-US"/>
              </w:rPr>
            </w:pPr>
            <w:r w:rsidRPr="0012629F">
              <w:rPr>
                <w:rFonts w:ascii="Times New Roman" w:eastAsia="Calibri" w:hAnsi="Times New Roman" w:cs="Times New Roman"/>
                <w:b/>
                <w:bCs/>
                <w:lang w:eastAsia="en-US"/>
              </w:rPr>
              <w:t>ARBA</w:t>
            </w:r>
          </w:p>
          <w:p w14:paraId="33DC565B" w14:textId="77777777" w:rsidR="005871AA" w:rsidRPr="0012629F" w:rsidRDefault="005871AA" w:rsidP="00E914A6">
            <w:pPr>
              <w:rPr>
                <w:rFonts w:ascii="Times New Roman" w:eastAsia="Calibri" w:hAnsi="Times New Roman" w:cs="Times New Roman"/>
                <w:b/>
                <w:bCs/>
                <w:lang w:eastAsia="en-US"/>
              </w:rPr>
            </w:pPr>
            <w:r w:rsidRPr="0012629F">
              <w:rPr>
                <w:rFonts w:ascii="Times New Roman" w:hAnsi="Times New Roman" w:cs="Times New Roman"/>
                <w:lang w:eastAsia="en-US"/>
              </w:rPr>
              <w:t>Asmuo su ūmios kvėpavimo takų infekcijos simptomais IR buvęs artimame sąlytyje su patvirtintu ar tikėtinu COVID-19 ligos (</w:t>
            </w:r>
            <w:proofErr w:type="spellStart"/>
            <w:r w:rsidRPr="0012629F">
              <w:rPr>
                <w:rFonts w:ascii="Times New Roman" w:hAnsi="Times New Roman" w:cs="Times New Roman"/>
                <w:lang w:eastAsia="en-US"/>
              </w:rPr>
              <w:t>koronaviruso</w:t>
            </w:r>
            <w:proofErr w:type="spellEnd"/>
            <w:r w:rsidRPr="0012629F">
              <w:rPr>
                <w:rFonts w:ascii="Times New Roman" w:hAnsi="Times New Roman" w:cs="Times New Roman"/>
                <w:lang w:eastAsia="en-US"/>
              </w:rPr>
              <w:t xml:space="preserve"> infekcijos) atveju</w:t>
            </w:r>
          </w:p>
        </w:tc>
        <w:tc>
          <w:tcPr>
            <w:tcW w:w="3285" w:type="dxa"/>
            <w:tcBorders>
              <w:top w:val="single" w:sz="4" w:space="0" w:color="auto"/>
              <w:left w:val="single" w:sz="4" w:space="0" w:color="auto"/>
              <w:bottom w:val="single" w:sz="4" w:space="0" w:color="auto"/>
              <w:right w:val="single" w:sz="4" w:space="0" w:color="auto"/>
            </w:tcBorders>
          </w:tcPr>
          <w:p w14:paraId="26E9C145" w14:textId="77777777" w:rsidR="005871AA" w:rsidRPr="0012629F" w:rsidRDefault="005871AA" w:rsidP="00E914A6">
            <w:pPr>
              <w:rPr>
                <w:rFonts w:ascii="Times New Roman" w:eastAsia="Calibri" w:hAnsi="Times New Roman" w:cs="Times New Roman"/>
                <w:lang w:eastAsia="en-US"/>
              </w:rPr>
            </w:pPr>
            <w:r w:rsidRPr="0012629F">
              <w:rPr>
                <w:rFonts w:ascii="Times New Roman" w:eastAsia="Calibri" w:hAnsi="Times New Roman" w:cs="Times New Roman"/>
                <w:lang w:eastAsia="en-US"/>
              </w:rPr>
              <w:t xml:space="preserve">Tikėtinas atvejis: įtariamas atvejis, kurio tyrimas dėl COVID-19 yra neaiškus arba kurio tyrimai buvo teigiami atlikus </w:t>
            </w:r>
            <w:proofErr w:type="spellStart"/>
            <w:r w:rsidRPr="0012629F">
              <w:rPr>
                <w:rFonts w:ascii="Times New Roman" w:eastAsia="Calibri" w:hAnsi="Times New Roman" w:cs="Times New Roman"/>
                <w:lang w:eastAsia="en-US"/>
              </w:rPr>
              <w:t>pan-coronavirus</w:t>
            </w:r>
            <w:proofErr w:type="spellEnd"/>
            <w:r w:rsidRPr="0012629F">
              <w:rPr>
                <w:rFonts w:ascii="Times New Roman" w:eastAsia="Calibri" w:hAnsi="Times New Roman" w:cs="Times New Roman"/>
                <w:lang w:eastAsia="en-US"/>
              </w:rPr>
              <w:t xml:space="preserve"> vertinimą. </w:t>
            </w:r>
          </w:p>
          <w:p w14:paraId="70A8303B" w14:textId="77777777" w:rsidR="005871AA" w:rsidRPr="0012629F" w:rsidRDefault="005871AA" w:rsidP="00E914A6">
            <w:pPr>
              <w:rPr>
                <w:rFonts w:ascii="Times New Roman" w:eastAsia="Calibri" w:hAnsi="Times New Roman" w:cs="Times New Roman"/>
                <w:b/>
                <w:bCs/>
                <w:lang w:eastAsia="en-US"/>
              </w:rPr>
            </w:pPr>
          </w:p>
        </w:tc>
        <w:tc>
          <w:tcPr>
            <w:tcW w:w="3285" w:type="dxa"/>
            <w:tcBorders>
              <w:top w:val="single" w:sz="4" w:space="0" w:color="auto"/>
              <w:left w:val="single" w:sz="4" w:space="0" w:color="auto"/>
              <w:bottom w:val="single" w:sz="4" w:space="0" w:color="auto"/>
              <w:right w:val="single" w:sz="4" w:space="0" w:color="auto"/>
            </w:tcBorders>
          </w:tcPr>
          <w:p w14:paraId="7F4F422A" w14:textId="77777777" w:rsidR="005871AA" w:rsidRPr="0012629F" w:rsidRDefault="005871AA" w:rsidP="00E914A6">
            <w:pPr>
              <w:rPr>
                <w:rFonts w:ascii="Times New Roman" w:eastAsia="Calibri" w:hAnsi="Times New Roman" w:cs="Times New Roman"/>
                <w:lang w:eastAsia="en-US"/>
              </w:rPr>
            </w:pPr>
            <w:r w:rsidRPr="0012629F">
              <w:rPr>
                <w:rFonts w:ascii="Times New Roman" w:eastAsia="Calibri" w:hAnsi="Times New Roman" w:cs="Times New Roman"/>
                <w:lang w:eastAsia="en-US"/>
              </w:rPr>
              <w:t>Asmuo, kuriam laboratorijoje patvirtinta COVID-19 liga (</w:t>
            </w:r>
            <w:proofErr w:type="spellStart"/>
            <w:r w:rsidRPr="0012629F">
              <w:rPr>
                <w:rFonts w:ascii="Times New Roman" w:eastAsia="Calibri" w:hAnsi="Times New Roman" w:cs="Times New Roman"/>
                <w:lang w:eastAsia="en-US"/>
              </w:rPr>
              <w:t>koronaviruso</w:t>
            </w:r>
            <w:proofErr w:type="spellEnd"/>
            <w:r w:rsidRPr="0012629F">
              <w:rPr>
                <w:rFonts w:ascii="Times New Roman" w:eastAsia="Calibri" w:hAnsi="Times New Roman" w:cs="Times New Roman"/>
                <w:lang w:eastAsia="en-US"/>
              </w:rPr>
              <w:t xml:space="preserve"> infekcija), nepriklausomai nuo klinikos ir simptomų.“</w:t>
            </w:r>
          </w:p>
          <w:p w14:paraId="1EAA337B" w14:textId="77777777" w:rsidR="005871AA" w:rsidRPr="0012629F" w:rsidRDefault="005871AA" w:rsidP="00E914A6">
            <w:pPr>
              <w:shd w:val="clear" w:color="auto" w:fill="FFFFFF"/>
              <w:jc w:val="both"/>
              <w:rPr>
                <w:rFonts w:ascii="Times New Roman" w:hAnsi="Times New Roman" w:cs="Times New Roman"/>
                <w:color w:val="333333"/>
                <w:lang w:eastAsia="en-US"/>
              </w:rPr>
            </w:pPr>
          </w:p>
          <w:p w14:paraId="0285B0A8" w14:textId="77777777" w:rsidR="005871AA" w:rsidRPr="0012629F" w:rsidRDefault="005871AA" w:rsidP="00E914A6">
            <w:pPr>
              <w:shd w:val="clear" w:color="auto" w:fill="FFFFFF"/>
              <w:jc w:val="both"/>
              <w:rPr>
                <w:rFonts w:ascii="Times New Roman" w:hAnsi="Times New Roman" w:cs="Times New Roman"/>
                <w:color w:val="333333"/>
                <w:lang w:eastAsia="en-US"/>
              </w:rPr>
            </w:pPr>
          </w:p>
          <w:p w14:paraId="5DD6CEA2" w14:textId="77777777" w:rsidR="005871AA" w:rsidRPr="0012629F" w:rsidRDefault="005871AA" w:rsidP="00E914A6">
            <w:pPr>
              <w:rPr>
                <w:rFonts w:ascii="Times New Roman" w:eastAsia="Calibri" w:hAnsi="Times New Roman" w:cs="Times New Roman"/>
                <w:b/>
                <w:bCs/>
                <w:lang w:eastAsia="en-US"/>
              </w:rPr>
            </w:pPr>
          </w:p>
        </w:tc>
      </w:tr>
    </w:tbl>
    <w:p w14:paraId="718BFCAE" w14:textId="77777777" w:rsidR="005871AA" w:rsidRPr="00536FE8" w:rsidRDefault="005871AA" w:rsidP="005871AA">
      <w:pPr>
        <w:rPr>
          <w:rFonts w:ascii="Times New Roman" w:hAnsi="Times New Roman" w:cs="Times New Roman"/>
        </w:rPr>
      </w:pPr>
    </w:p>
    <w:p w14:paraId="1A24DBFE" w14:textId="1BE7BBFC" w:rsidR="0008240D" w:rsidRDefault="0008240D"/>
    <w:p w14:paraId="59C46580" w14:textId="2B502451" w:rsidR="00E46293" w:rsidRDefault="00E46293"/>
    <w:p w14:paraId="3C8E0E1E" w14:textId="30C074CF" w:rsidR="00715EE4" w:rsidRDefault="00715EE4"/>
    <w:p w14:paraId="624DEFDB" w14:textId="62F78969" w:rsidR="00715EE4" w:rsidRDefault="00715EE4"/>
    <w:p w14:paraId="4D5F6DB7" w14:textId="6100E6E3" w:rsidR="00715EE4" w:rsidRDefault="00715EE4"/>
    <w:p w14:paraId="7AA67165" w14:textId="5E593536" w:rsidR="00715EE4" w:rsidRDefault="00715EE4"/>
    <w:p w14:paraId="1F5B4CD5" w14:textId="0C9F56A8" w:rsidR="00715EE4" w:rsidRDefault="00715EE4"/>
    <w:p w14:paraId="57CC2540" w14:textId="4DBDE742" w:rsidR="00715EE4" w:rsidRDefault="00715EE4"/>
    <w:p w14:paraId="095DB51C" w14:textId="6AF99663" w:rsidR="00715EE4" w:rsidRDefault="00715EE4"/>
    <w:p w14:paraId="040B3C0B" w14:textId="3E0B3103" w:rsidR="00715EE4" w:rsidRDefault="00715EE4"/>
    <w:p w14:paraId="4C4EBE30" w14:textId="03E32476" w:rsidR="00715EE4" w:rsidRDefault="00715EE4"/>
    <w:p w14:paraId="3BFA815C" w14:textId="14416CA2" w:rsidR="00715EE4" w:rsidRDefault="00715EE4"/>
    <w:p w14:paraId="2CF13DE6" w14:textId="3DE05920" w:rsidR="00715EE4" w:rsidRDefault="00715EE4"/>
    <w:p w14:paraId="62C7FFC8" w14:textId="2DAC8FB9" w:rsidR="00715EE4" w:rsidRDefault="00715EE4"/>
    <w:p w14:paraId="50126D8B" w14:textId="6E015651" w:rsidR="00715EE4" w:rsidRDefault="00715EE4"/>
    <w:p w14:paraId="4459660D" w14:textId="34ACC7AE" w:rsidR="00715EE4" w:rsidRDefault="00715EE4"/>
    <w:p w14:paraId="63753893" w14:textId="23083B7E" w:rsidR="00715EE4" w:rsidRDefault="00715EE4"/>
    <w:p w14:paraId="563409D7" w14:textId="77777777" w:rsidR="00715EE4" w:rsidRDefault="00715EE4">
      <w:pPr>
        <w:sectPr w:rsidR="00715EE4" w:rsidSect="00014F39">
          <w:pgSz w:w="12240" w:h="15840" w:code="1"/>
          <w:pgMar w:top="851" w:right="851" w:bottom="709" w:left="993" w:header="709" w:footer="709" w:gutter="0"/>
          <w:cols w:space="708"/>
          <w:docGrid w:linePitch="360"/>
        </w:sectPr>
      </w:pPr>
    </w:p>
    <w:p w14:paraId="0DDF0D52" w14:textId="15ABD485" w:rsidR="00715EE4" w:rsidRDefault="008E3A0E" w:rsidP="008E3A0E">
      <w:pPr>
        <w:jc w:val="right"/>
      </w:pPr>
      <w:r>
        <w:lastRenderedPageBreak/>
        <w:tab/>
        <w:t xml:space="preserve">Priedas Nr. </w:t>
      </w:r>
      <w:r w:rsidR="00641E21">
        <w:t>4</w:t>
      </w:r>
    </w:p>
    <w:p w14:paraId="22ACB25F" w14:textId="77777777" w:rsidR="0021370E" w:rsidRDefault="0021370E" w:rsidP="0021370E">
      <w:pPr>
        <w:jc w:val="center"/>
        <w:rPr>
          <w:rFonts w:ascii="Times New Roman" w:hAnsi="Times New Roman" w:cs="Times New Roman"/>
          <w:b/>
        </w:rPr>
      </w:pPr>
      <w:r>
        <w:rPr>
          <w:rFonts w:ascii="Times New Roman" w:hAnsi="Times New Roman" w:cs="Times New Roman"/>
          <w:b/>
        </w:rPr>
        <w:t>PATALPŲ VALYMO, INVENTORIAUS NAUDOJIMO IR VALYMO DIENOS CENTRO “ŠVIESA”</w:t>
      </w:r>
    </w:p>
    <w:p w14:paraId="211C647C" w14:textId="385FDEBA" w:rsidR="008E3A0E" w:rsidRDefault="0021370E" w:rsidP="003740CF">
      <w:pPr>
        <w:jc w:val="center"/>
      </w:pPr>
      <w:r>
        <w:rPr>
          <w:rFonts w:ascii="Times New Roman" w:hAnsi="Times New Roman" w:cs="Times New Roman"/>
          <w:b/>
        </w:rPr>
        <w:t>PATALPOSE, TEIKIANT PASLAUGAS KARANTINO METU, TVARKA</w:t>
      </w:r>
      <w:r w:rsidR="003740CF">
        <w:t xml:space="preserve">                                                                                                                                                                                                           </w:t>
      </w:r>
    </w:p>
    <w:p w14:paraId="72B4A27C" w14:textId="77777777" w:rsidR="008E3A0E" w:rsidRDefault="008E3A0E" w:rsidP="008E3A0E">
      <w:pPr>
        <w:jc w:val="center"/>
        <w:rPr>
          <w:rFonts w:ascii="Times New Roman" w:hAnsi="Times New Roman" w:cs="Times New Roman"/>
          <w:b/>
        </w:rPr>
      </w:pPr>
    </w:p>
    <w:tbl>
      <w:tblPr>
        <w:tblW w:w="15201"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2741"/>
        <w:gridCol w:w="3827"/>
        <w:gridCol w:w="2410"/>
        <w:gridCol w:w="5670"/>
      </w:tblGrid>
      <w:tr w:rsidR="008E3A0E" w14:paraId="32B91C77" w14:textId="77777777" w:rsidTr="0021370E">
        <w:tc>
          <w:tcPr>
            <w:tcW w:w="553" w:type="dxa"/>
            <w:shd w:val="clear" w:color="auto" w:fill="D9D9D9"/>
          </w:tcPr>
          <w:p w14:paraId="16CA5ACC" w14:textId="77777777" w:rsidR="008E3A0E" w:rsidRDefault="008E3A0E" w:rsidP="00E914A6">
            <w:pPr>
              <w:jc w:val="center"/>
              <w:rPr>
                <w:rFonts w:ascii="Times New Roman" w:hAnsi="Times New Roman" w:cs="Times New Roman"/>
                <w:b/>
              </w:rPr>
            </w:pPr>
          </w:p>
        </w:tc>
        <w:tc>
          <w:tcPr>
            <w:tcW w:w="2741" w:type="dxa"/>
            <w:shd w:val="clear" w:color="auto" w:fill="D9D9D9"/>
          </w:tcPr>
          <w:p w14:paraId="6C09FF60" w14:textId="77777777" w:rsidR="008E3A0E" w:rsidRDefault="008E3A0E" w:rsidP="00E914A6">
            <w:pPr>
              <w:rPr>
                <w:rFonts w:ascii="Times New Roman" w:hAnsi="Times New Roman" w:cs="Times New Roman"/>
                <w:b/>
              </w:rPr>
            </w:pPr>
          </w:p>
        </w:tc>
        <w:tc>
          <w:tcPr>
            <w:tcW w:w="3827" w:type="dxa"/>
            <w:shd w:val="clear" w:color="auto" w:fill="D9D9D9"/>
          </w:tcPr>
          <w:p w14:paraId="5696F9B7" w14:textId="77777777" w:rsidR="008E3A0E" w:rsidRDefault="008E3A0E" w:rsidP="00E914A6">
            <w:pPr>
              <w:rPr>
                <w:rFonts w:ascii="Times New Roman" w:hAnsi="Times New Roman" w:cs="Times New Roman"/>
                <w:b/>
              </w:rPr>
            </w:pPr>
            <w:r>
              <w:rPr>
                <w:rFonts w:ascii="Times New Roman" w:hAnsi="Times New Roman" w:cs="Times New Roman"/>
                <w:b/>
              </w:rPr>
              <w:t>PRIEMONĖS</w:t>
            </w:r>
          </w:p>
        </w:tc>
        <w:tc>
          <w:tcPr>
            <w:tcW w:w="2410" w:type="dxa"/>
            <w:shd w:val="clear" w:color="auto" w:fill="D9D9D9"/>
          </w:tcPr>
          <w:p w14:paraId="78F6B46C" w14:textId="77777777" w:rsidR="008E3A0E" w:rsidRDefault="008E3A0E" w:rsidP="00E914A6">
            <w:pPr>
              <w:rPr>
                <w:rFonts w:ascii="Times New Roman" w:hAnsi="Times New Roman" w:cs="Times New Roman"/>
                <w:b/>
              </w:rPr>
            </w:pPr>
            <w:r>
              <w:rPr>
                <w:rFonts w:ascii="Times New Roman" w:hAnsi="Times New Roman" w:cs="Times New Roman"/>
                <w:b/>
              </w:rPr>
              <w:t>DAŽNUMAS</w:t>
            </w:r>
          </w:p>
        </w:tc>
        <w:tc>
          <w:tcPr>
            <w:tcW w:w="5670" w:type="dxa"/>
            <w:shd w:val="clear" w:color="auto" w:fill="D9D9D9"/>
          </w:tcPr>
          <w:p w14:paraId="2B74965C" w14:textId="77777777" w:rsidR="008E3A0E" w:rsidRDefault="008E3A0E" w:rsidP="00E914A6">
            <w:pPr>
              <w:rPr>
                <w:rFonts w:ascii="Times New Roman" w:hAnsi="Times New Roman" w:cs="Times New Roman"/>
                <w:b/>
              </w:rPr>
            </w:pPr>
            <w:r>
              <w:rPr>
                <w:rFonts w:ascii="Times New Roman" w:hAnsi="Times New Roman" w:cs="Times New Roman"/>
                <w:b/>
              </w:rPr>
              <w:t>VEIKSMAI</w:t>
            </w:r>
          </w:p>
        </w:tc>
      </w:tr>
      <w:tr w:rsidR="008E3A0E" w14:paraId="6F84AAC8" w14:textId="77777777" w:rsidTr="0021370E">
        <w:tc>
          <w:tcPr>
            <w:tcW w:w="553" w:type="dxa"/>
          </w:tcPr>
          <w:p w14:paraId="0285E14B" w14:textId="77777777" w:rsidR="008E3A0E" w:rsidRDefault="008E3A0E" w:rsidP="00E914A6">
            <w:pPr>
              <w:jc w:val="center"/>
              <w:rPr>
                <w:rFonts w:ascii="Times New Roman" w:hAnsi="Times New Roman" w:cs="Times New Roman"/>
              </w:rPr>
            </w:pPr>
            <w:r>
              <w:rPr>
                <w:rFonts w:ascii="Times New Roman" w:hAnsi="Times New Roman" w:cs="Times New Roman"/>
              </w:rPr>
              <w:t>1.</w:t>
            </w:r>
          </w:p>
        </w:tc>
        <w:tc>
          <w:tcPr>
            <w:tcW w:w="8978" w:type="dxa"/>
            <w:gridSpan w:val="3"/>
          </w:tcPr>
          <w:p w14:paraId="6520A87A" w14:textId="77777777" w:rsidR="008E3A0E" w:rsidRDefault="008E3A0E" w:rsidP="00E914A6">
            <w:pPr>
              <w:rPr>
                <w:rFonts w:ascii="Times New Roman" w:hAnsi="Times New Roman" w:cs="Times New Roman"/>
              </w:rPr>
            </w:pPr>
            <w:r>
              <w:rPr>
                <w:rFonts w:ascii="Times New Roman" w:hAnsi="Times New Roman" w:cs="Times New Roman"/>
              </w:rPr>
              <w:t>VĖDINIMAS</w:t>
            </w:r>
          </w:p>
        </w:tc>
        <w:tc>
          <w:tcPr>
            <w:tcW w:w="5670" w:type="dxa"/>
          </w:tcPr>
          <w:p w14:paraId="30EC2CEF" w14:textId="77777777" w:rsidR="008E3A0E" w:rsidRDefault="008E3A0E" w:rsidP="00E914A6">
            <w:pPr>
              <w:rPr>
                <w:rFonts w:ascii="Times New Roman" w:hAnsi="Times New Roman" w:cs="Times New Roman"/>
              </w:rPr>
            </w:pPr>
          </w:p>
        </w:tc>
      </w:tr>
      <w:tr w:rsidR="008E3A0E" w14:paraId="670A78C4" w14:textId="77777777" w:rsidTr="0021370E">
        <w:tc>
          <w:tcPr>
            <w:tcW w:w="553" w:type="dxa"/>
          </w:tcPr>
          <w:p w14:paraId="4F98B251" w14:textId="77777777" w:rsidR="008E3A0E" w:rsidRDefault="008E3A0E" w:rsidP="00E914A6">
            <w:pPr>
              <w:jc w:val="center"/>
              <w:rPr>
                <w:rFonts w:ascii="Times New Roman" w:hAnsi="Times New Roman" w:cs="Times New Roman"/>
                <w:b/>
              </w:rPr>
            </w:pPr>
          </w:p>
        </w:tc>
        <w:tc>
          <w:tcPr>
            <w:tcW w:w="2741" w:type="dxa"/>
          </w:tcPr>
          <w:p w14:paraId="2FFDAA6A" w14:textId="77777777" w:rsidR="008E3A0E" w:rsidRDefault="008E3A0E" w:rsidP="00E914A6">
            <w:pPr>
              <w:rPr>
                <w:rFonts w:ascii="Times New Roman" w:hAnsi="Times New Roman" w:cs="Times New Roman"/>
              </w:rPr>
            </w:pPr>
            <w:r>
              <w:rPr>
                <w:rFonts w:ascii="Times New Roman" w:hAnsi="Times New Roman" w:cs="Times New Roman"/>
              </w:rPr>
              <w:t>Patalpų vėdinimas</w:t>
            </w:r>
          </w:p>
        </w:tc>
        <w:tc>
          <w:tcPr>
            <w:tcW w:w="3827" w:type="dxa"/>
          </w:tcPr>
          <w:p w14:paraId="317F67F2" w14:textId="77777777" w:rsidR="008E3A0E" w:rsidRDefault="008E3A0E" w:rsidP="00E914A6">
            <w:pPr>
              <w:rPr>
                <w:rFonts w:ascii="Times New Roman" w:hAnsi="Times New Roman" w:cs="Times New Roman"/>
              </w:rPr>
            </w:pPr>
            <w:r>
              <w:rPr>
                <w:rFonts w:ascii="Times New Roman" w:hAnsi="Times New Roman" w:cs="Times New Roman"/>
              </w:rPr>
              <w:t>Langų atidarymas</w:t>
            </w:r>
          </w:p>
        </w:tc>
        <w:tc>
          <w:tcPr>
            <w:tcW w:w="2410" w:type="dxa"/>
          </w:tcPr>
          <w:p w14:paraId="7FC374AB" w14:textId="77777777" w:rsidR="008E3A0E" w:rsidRDefault="008E3A0E" w:rsidP="00E914A6">
            <w:pPr>
              <w:rPr>
                <w:rFonts w:ascii="Times New Roman" w:hAnsi="Times New Roman" w:cs="Times New Roman"/>
              </w:rPr>
            </w:pPr>
            <w:r>
              <w:rPr>
                <w:rFonts w:ascii="Times New Roman" w:hAnsi="Times New Roman" w:cs="Times New Roman"/>
              </w:rPr>
              <w:t>Ne rečiau kaip 2 kartus per dieną</w:t>
            </w:r>
          </w:p>
        </w:tc>
        <w:tc>
          <w:tcPr>
            <w:tcW w:w="5670" w:type="dxa"/>
          </w:tcPr>
          <w:p w14:paraId="085FC873" w14:textId="77777777" w:rsidR="008E3A0E" w:rsidRDefault="008E3A0E" w:rsidP="008E3A0E">
            <w:pPr>
              <w:pStyle w:val="ListParagraph"/>
              <w:numPr>
                <w:ilvl w:val="0"/>
                <w:numId w:val="16"/>
              </w:numPr>
              <w:suppressAutoHyphens w:val="0"/>
              <w:ind w:left="319" w:hanging="283"/>
              <w:rPr>
                <w:rFonts w:ascii="Times New Roman" w:hAnsi="Times New Roman" w:cs="Times New Roman"/>
              </w:rPr>
            </w:pPr>
            <w:r w:rsidRPr="00D05460">
              <w:rPr>
                <w:rFonts w:ascii="Times New Roman" w:hAnsi="Times New Roman" w:cs="Times New Roman"/>
              </w:rPr>
              <w:t xml:space="preserve">Ryte, prieš atvykstant lankytojams </w:t>
            </w:r>
          </w:p>
          <w:p w14:paraId="5D998EDC" w14:textId="77777777" w:rsidR="008E3A0E" w:rsidRPr="00D05460" w:rsidRDefault="008E3A0E" w:rsidP="008E3A0E">
            <w:pPr>
              <w:pStyle w:val="ListParagraph"/>
              <w:numPr>
                <w:ilvl w:val="0"/>
                <w:numId w:val="16"/>
              </w:numPr>
              <w:suppressAutoHyphens w:val="0"/>
              <w:ind w:left="319" w:hanging="283"/>
              <w:rPr>
                <w:rFonts w:ascii="Times New Roman" w:hAnsi="Times New Roman" w:cs="Times New Roman"/>
              </w:rPr>
            </w:pPr>
            <w:r>
              <w:rPr>
                <w:rFonts w:ascii="Times New Roman" w:hAnsi="Times New Roman" w:cs="Times New Roman"/>
              </w:rPr>
              <w:t xml:space="preserve">Dienos eigoje </w:t>
            </w:r>
            <w:r w:rsidRPr="00D05460">
              <w:rPr>
                <w:rFonts w:ascii="Times New Roman" w:hAnsi="Times New Roman" w:cs="Times New Roman"/>
              </w:rPr>
              <w:t>(svarbu, kad lankytojai tuo metu būtų užuovėjoje)</w:t>
            </w:r>
          </w:p>
        </w:tc>
      </w:tr>
      <w:tr w:rsidR="008E3A0E" w14:paraId="10D5B871" w14:textId="77777777" w:rsidTr="00E914A6">
        <w:tc>
          <w:tcPr>
            <w:tcW w:w="553" w:type="dxa"/>
          </w:tcPr>
          <w:p w14:paraId="17C7F828" w14:textId="77777777" w:rsidR="008E3A0E" w:rsidRDefault="008E3A0E" w:rsidP="00E914A6">
            <w:pPr>
              <w:jc w:val="center"/>
              <w:rPr>
                <w:rFonts w:ascii="Times New Roman" w:hAnsi="Times New Roman" w:cs="Times New Roman"/>
              </w:rPr>
            </w:pPr>
            <w:r>
              <w:rPr>
                <w:rFonts w:ascii="Times New Roman" w:hAnsi="Times New Roman" w:cs="Times New Roman"/>
              </w:rPr>
              <w:t>2.</w:t>
            </w:r>
          </w:p>
        </w:tc>
        <w:tc>
          <w:tcPr>
            <w:tcW w:w="14648" w:type="dxa"/>
            <w:gridSpan w:val="4"/>
          </w:tcPr>
          <w:p w14:paraId="6D87E128" w14:textId="77777777" w:rsidR="008E3A0E" w:rsidRDefault="008E3A0E" w:rsidP="00E914A6">
            <w:pPr>
              <w:rPr>
                <w:rFonts w:ascii="Times New Roman" w:hAnsi="Times New Roman" w:cs="Times New Roman"/>
              </w:rPr>
            </w:pPr>
            <w:r>
              <w:rPr>
                <w:rFonts w:ascii="Times New Roman" w:hAnsi="Times New Roman" w:cs="Times New Roman"/>
              </w:rPr>
              <w:t>VALYMAS IR DEZINFEKCIJA:</w:t>
            </w:r>
          </w:p>
        </w:tc>
      </w:tr>
      <w:tr w:rsidR="008E3A0E" w14:paraId="4C0C4E1A" w14:textId="77777777" w:rsidTr="0021370E">
        <w:tc>
          <w:tcPr>
            <w:tcW w:w="553" w:type="dxa"/>
            <w:vMerge w:val="restart"/>
          </w:tcPr>
          <w:p w14:paraId="721172BB" w14:textId="77777777" w:rsidR="008E3A0E" w:rsidRDefault="008E3A0E" w:rsidP="00E914A6">
            <w:pPr>
              <w:jc w:val="center"/>
              <w:rPr>
                <w:rFonts w:ascii="Times New Roman" w:hAnsi="Times New Roman" w:cs="Times New Roman"/>
                <w:b/>
              </w:rPr>
            </w:pPr>
          </w:p>
        </w:tc>
        <w:tc>
          <w:tcPr>
            <w:tcW w:w="2741" w:type="dxa"/>
          </w:tcPr>
          <w:p w14:paraId="226B6C2B" w14:textId="77777777" w:rsidR="008E3A0E" w:rsidRDefault="008E3A0E" w:rsidP="00E914A6">
            <w:pPr>
              <w:rPr>
                <w:rFonts w:ascii="Times New Roman" w:hAnsi="Times New Roman" w:cs="Times New Roman"/>
              </w:rPr>
            </w:pPr>
            <w:r>
              <w:rPr>
                <w:rFonts w:ascii="Times New Roman" w:hAnsi="Times New Roman" w:cs="Times New Roman"/>
              </w:rPr>
              <w:t xml:space="preserve">Grindų valymas TIK drėgnuoju būdu </w:t>
            </w:r>
            <w:r>
              <w:rPr>
                <w:rFonts w:ascii="Times New Roman" w:hAnsi="Times New Roman" w:cs="Times New Roman"/>
                <w:color w:val="FF0000"/>
              </w:rPr>
              <w:t>(šluoti DRAUDŽIAMA)</w:t>
            </w:r>
          </w:p>
        </w:tc>
        <w:tc>
          <w:tcPr>
            <w:tcW w:w="3827" w:type="dxa"/>
          </w:tcPr>
          <w:p w14:paraId="0E216765" w14:textId="77777777" w:rsidR="008E3A0E" w:rsidRDefault="008E3A0E" w:rsidP="00E914A6">
            <w:pPr>
              <w:rPr>
                <w:rFonts w:ascii="Times New Roman" w:hAnsi="Times New Roman" w:cs="Times New Roman"/>
              </w:rPr>
            </w:pPr>
            <w:r>
              <w:rPr>
                <w:rFonts w:ascii="Times New Roman" w:hAnsi="Times New Roman" w:cs="Times New Roman"/>
              </w:rPr>
              <w:t xml:space="preserve">Plauti su neutraliu valikliu ir dezinfekciniu  skysčiu </w:t>
            </w:r>
          </w:p>
        </w:tc>
        <w:tc>
          <w:tcPr>
            <w:tcW w:w="2410" w:type="dxa"/>
          </w:tcPr>
          <w:p w14:paraId="328842E4" w14:textId="77777777" w:rsidR="008E3A0E" w:rsidRDefault="008E3A0E" w:rsidP="00E914A6">
            <w:pPr>
              <w:rPr>
                <w:rFonts w:ascii="Times New Roman" w:hAnsi="Times New Roman" w:cs="Times New Roman"/>
              </w:rPr>
            </w:pPr>
            <w:r>
              <w:rPr>
                <w:rFonts w:ascii="Times New Roman" w:hAnsi="Times New Roman" w:cs="Times New Roman"/>
              </w:rPr>
              <w:t>2 kartus per dieną</w:t>
            </w:r>
          </w:p>
        </w:tc>
        <w:tc>
          <w:tcPr>
            <w:tcW w:w="5670" w:type="dxa"/>
          </w:tcPr>
          <w:p w14:paraId="307AFD52" w14:textId="77777777" w:rsidR="008E3A0E" w:rsidRDefault="008E3A0E" w:rsidP="008E3A0E">
            <w:pPr>
              <w:numPr>
                <w:ilvl w:val="0"/>
                <w:numId w:val="10"/>
              </w:numPr>
              <w:pBdr>
                <w:top w:val="nil"/>
                <w:left w:val="nil"/>
                <w:bottom w:val="nil"/>
                <w:right w:val="nil"/>
                <w:between w:val="nil"/>
              </w:pBdr>
              <w:suppressAutoHyphens w:val="0"/>
              <w:ind w:left="318" w:hanging="284"/>
              <w:rPr>
                <w:rFonts w:ascii="Times New Roman" w:hAnsi="Times New Roman" w:cs="Times New Roman"/>
                <w:color w:val="000000"/>
              </w:rPr>
            </w:pPr>
            <w:r>
              <w:rPr>
                <w:rFonts w:ascii="Times New Roman" w:hAnsi="Times New Roman" w:cs="Times New Roman"/>
                <w:color w:val="000000"/>
              </w:rPr>
              <w:t>Grindis  išplauti neutraliu valikliu</w:t>
            </w:r>
          </w:p>
          <w:p w14:paraId="7954FA1E" w14:textId="77777777" w:rsidR="008E3A0E" w:rsidRDefault="008E3A0E" w:rsidP="008E3A0E">
            <w:pPr>
              <w:numPr>
                <w:ilvl w:val="0"/>
                <w:numId w:val="10"/>
              </w:numPr>
              <w:pBdr>
                <w:top w:val="nil"/>
                <w:left w:val="nil"/>
                <w:bottom w:val="nil"/>
                <w:right w:val="nil"/>
                <w:between w:val="nil"/>
              </w:pBdr>
              <w:suppressAutoHyphens w:val="0"/>
              <w:ind w:left="318" w:hanging="284"/>
              <w:rPr>
                <w:rFonts w:ascii="Times New Roman" w:hAnsi="Times New Roman" w:cs="Times New Roman"/>
                <w:color w:val="000000"/>
              </w:rPr>
            </w:pPr>
            <w:r>
              <w:rPr>
                <w:rFonts w:ascii="Times New Roman" w:hAnsi="Times New Roman" w:cs="Times New Roman"/>
                <w:color w:val="000000"/>
              </w:rPr>
              <w:t>Grindis  perplauti dezinfekciniu skysčiu</w:t>
            </w:r>
          </w:p>
        </w:tc>
      </w:tr>
      <w:tr w:rsidR="008E3A0E" w14:paraId="06F64B4D" w14:textId="77777777" w:rsidTr="0021370E">
        <w:tc>
          <w:tcPr>
            <w:tcW w:w="553" w:type="dxa"/>
            <w:vMerge/>
          </w:tcPr>
          <w:p w14:paraId="0F1D295E" w14:textId="77777777" w:rsidR="008E3A0E" w:rsidRDefault="008E3A0E" w:rsidP="00E914A6">
            <w:pPr>
              <w:widowControl w:val="0"/>
              <w:pBdr>
                <w:top w:val="nil"/>
                <w:left w:val="nil"/>
                <w:bottom w:val="nil"/>
                <w:right w:val="nil"/>
                <w:between w:val="nil"/>
              </w:pBdr>
              <w:spacing w:line="276" w:lineRule="auto"/>
              <w:rPr>
                <w:rFonts w:ascii="Times New Roman" w:hAnsi="Times New Roman" w:cs="Times New Roman"/>
                <w:color w:val="000000"/>
              </w:rPr>
            </w:pPr>
          </w:p>
        </w:tc>
        <w:tc>
          <w:tcPr>
            <w:tcW w:w="2741" w:type="dxa"/>
          </w:tcPr>
          <w:p w14:paraId="6CC8C088" w14:textId="77777777" w:rsidR="008E3A0E" w:rsidRDefault="008E3A0E" w:rsidP="00E914A6">
            <w:pPr>
              <w:rPr>
                <w:rFonts w:ascii="Times New Roman" w:hAnsi="Times New Roman" w:cs="Times New Roman"/>
              </w:rPr>
            </w:pPr>
            <w:r>
              <w:rPr>
                <w:rFonts w:ascii="Times New Roman" w:hAnsi="Times New Roman" w:cs="Times New Roman"/>
              </w:rPr>
              <w:t>Horizontalių ir dažnai liečiamų paviršių valymas (stalų, kėdžių, palangių, turėklų, šviesos jungiklių, durų ir langų rankenų, telefonų ir kt.)</w:t>
            </w:r>
          </w:p>
        </w:tc>
        <w:tc>
          <w:tcPr>
            <w:tcW w:w="3827" w:type="dxa"/>
          </w:tcPr>
          <w:p w14:paraId="6C8F02E3" w14:textId="77777777" w:rsidR="008E3A0E" w:rsidRDefault="008E3A0E" w:rsidP="00E914A6">
            <w:pPr>
              <w:rPr>
                <w:rFonts w:ascii="Times New Roman" w:hAnsi="Times New Roman" w:cs="Times New Roman"/>
              </w:rPr>
            </w:pPr>
            <w:r>
              <w:rPr>
                <w:rFonts w:ascii="Times New Roman" w:hAnsi="Times New Roman" w:cs="Times New Roman"/>
              </w:rPr>
              <w:t>Valyti drėgnuoju būdu:</w:t>
            </w:r>
          </w:p>
          <w:p w14:paraId="456EA471" w14:textId="77777777" w:rsidR="008E3A0E" w:rsidRDefault="008E3A0E" w:rsidP="008E3A0E">
            <w:pPr>
              <w:numPr>
                <w:ilvl w:val="0"/>
                <w:numId w:val="13"/>
              </w:numPr>
              <w:pBdr>
                <w:top w:val="nil"/>
                <w:left w:val="nil"/>
                <w:bottom w:val="nil"/>
                <w:right w:val="nil"/>
                <w:between w:val="nil"/>
              </w:pBdr>
              <w:suppressAutoHyphens w:val="0"/>
              <w:rPr>
                <w:rFonts w:ascii="Times New Roman" w:hAnsi="Times New Roman" w:cs="Times New Roman"/>
                <w:color w:val="000000"/>
              </w:rPr>
            </w:pPr>
            <w:r>
              <w:rPr>
                <w:rFonts w:ascii="Times New Roman" w:hAnsi="Times New Roman" w:cs="Times New Roman"/>
                <w:color w:val="000000"/>
              </w:rPr>
              <w:t>Neutraliu valikliu</w:t>
            </w:r>
          </w:p>
          <w:p w14:paraId="40A76522" w14:textId="77777777" w:rsidR="008E3A0E" w:rsidRDefault="008E3A0E" w:rsidP="008E3A0E">
            <w:pPr>
              <w:numPr>
                <w:ilvl w:val="0"/>
                <w:numId w:val="13"/>
              </w:numPr>
              <w:pBdr>
                <w:top w:val="nil"/>
                <w:left w:val="nil"/>
                <w:bottom w:val="nil"/>
                <w:right w:val="nil"/>
                <w:between w:val="nil"/>
              </w:pBdr>
              <w:suppressAutoHyphens w:val="0"/>
              <w:rPr>
                <w:rFonts w:ascii="Times New Roman" w:hAnsi="Times New Roman" w:cs="Times New Roman"/>
                <w:color w:val="000000"/>
              </w:rPr>
            </w:pPr>
            <w:r>
              <w:rPr>
                <w:rFonts w:ascii="Times New Roman" w:hAnsi="Times New Roman" w:cs="Times New Roman"/>
                <w:color w:val="000000"/>
              </w:rPr>
              <w:t>Dezinfekcinių skysčiu paviršiams</w:t>
            </w:r>
          </w:p>
        </w:tc>
        <w:tc>
          <w:tcPr>
            <w:tcW w:w="2410" w:type="dxa"/>
          </w:tcPr>
          <w:p w14:paraId="70DF9A45" w14:textId="77777777" w:rsidR="008E3A0E" w:rsidRDefault="008E3A0E" w:rsidP="00E914A6">
            <w:pPr>
              <w:rPr>
                <w:rFonts w:ascii="Times New Roman" w:hAnsi="Times New Roman" w:cs="Times New Roman"/>
              </w:rPr>
            </w:pPr>
            <w:r>
              <w:rPr>
                <w:rFonts w:ascii="Times New Roman" w:hAnsi="Times New Roman" w:cs="Times New Roman"/>
              </w:rPr>
              <w:t>2 kartus per dieną</w:t>
            </w:r>
          </w:p>
        </w:tc>
        <w:tc>
          <w:tcPr>
            <w:tcW w:w="5670" w:type="dxa"/>
          </w:tcPr>
          <w:p w14:paraId="4D2E4FDD" w14:textId="77777777" w:rsidR="008E3A0E" w:rsidRDefault="008E3A0E" w:rsidP="00E914A6">
            <w:pPr>
              <w:tabs>
                <w:tab w:val="left" w:pos="318"/>
              </w:tabs>
              <w:rPr>
                <w:rFonts w:ascii="Times New Roman" w:hAnsi="Times New Roman" w:cs="Times New Roman"/>
              </w:rPr>
            </w:pPr>
            <w:r>
              <w:rPr>
                <w:rFonts w:ascii="Times New Roman" w:hAnsi="Times New Roman" w:cs="Times New Roman"/>
              </w:rPr>
              <w:t>1.</w:t>
            </w:r>
            <w:r>
              <w:rPr>
                <w:rFonts w:ascii="Times New Roman" w:hAnsi="Times New Roman" w:cs="Times New Roman"/>
              </w:rPr>
              <w:tab/>
              <w:t>Paviršius nuvalyti neutraliu valikliu</w:t>
            </w:r>
          </w:p>
          <w:p w14:paraId="04BAA270" w14:textId="77777777" w:rsidR="008E3A0E" w:rsidRDefault="008E3A0E" w:rsidP="00E914A6">
            <w:pPr>
              <w:tabs>
                <w:tab w:val="left" w:pos="318"/>
              </w:tabs>
              <w:rPr>
                <w:rFonts w:ascii="Times New Roman" w:hAnsi="Times New Roman" w:cs="Times New Roman"/>
              </w:rPr>
            </w:pPr>
            <w:r>
              <w:rPr>
                <w:rFonts w:ascii="Times New Roman" w:hAnsi="Times New Roman" w:cs="Times New Roman"/>
              </w:rPr>
              <w:t>2.</w:t>
            </w:r>
            <w:r>
              <w:rPr>
                <w:rFonts w:ascii="Times New Roman" w:hAnsi="Times New Roman" w:cs="Times New Roman"/>
              </w:rPr>
              <w:tab/>
              <w:t>Paviršius pervalyti dezinfekciniu skysčiu</w:t>
            </w:r>
          </w:p>
        </w:tc>
      </w:tr>
      <w:tr w:rsidR="008E3A0E" w14:paraId="53EF85EA" w14:textId="77777777" w:rsidTr="0021370E">
        <w:tc>
          <w:tcPr>
            <w:tcW w:w="553" w:type="dxa"/>
            <w:vMerge/>
          </w:tcPr>
          <w:p w14:paraId="31B38DAF" w14:textId="77777777" w:rsidR="008E3A0E" w:rsidRDefault="008E3A0E" w:rsidP="00E914A6">
            <w:pPr>
              <w:widowControl w:val="0"/>
              <w:pBdr>
                <w:top w:val="nil"/>
                <w:left w:val="nil"/>
                <w:bottom w:val="nil"/>
                <w:right w:val="nil"/>
                <w:between w:val="nil"/>
              </w:pBdr>
              <w:spacing w:line="276" w:lineRule="auto"/>
              <w:rPr>
                <w:rFonts w:ascii="Times New Roman" w:hAnsi="Times New Roman" w:cs="Times New Roman"/>
              </w:rPr>
            </w:pPr>
          </w:p>
        </w:tc>
        <w:tc>
          <w:tcPr>
            <w:tcW w:w="2741" w:type="dxa"/>
          </w:tcPr>
          <w:p w14:paraId="504F3BB4" w14:textId="77777777" w:rsidR="008E3A0E" w:rsidRDefault="008E3A0E" w:rsidP="00E914A6">
            <w:pPr>
              <w:rPr>
                <w:rFonts w:ascii="Times New Roman" w:hAnsi="Times New Roman" w:cs="Times New Roman"/>
              </w:rPr>
            </w:pPr>
            <w:r>
              <w:rPr>
                <w:rFonts w:ascii="Times New Roman" w:hAnsi="Times New Roman" w:cs="Times New Roman"/>
              </w:rPr>
              <w:t>Vonios kambariai, tualetai</w:t>
            </w:r>
          </w:p>
        </w:tc>
        <w:tc>
          <w:tcPr>
            <w:tcW w:w="3827" w:type="dxa"/>
            <w:shd w:val="clear" w:color="auto" w:fill="auto"/>
          </w:tcPr>
          <w:p w14:paraId="0AB24D06" w14:textId="77777777" w:rsidR="008E3A0E" w:rsidRDefault="008E3A0E" w:rsidP="00E914A6">
            <w:pPr>
              <w:rPr>
                <w:rFonts w:ascii="Times New Roman" w:hAnsi="Times New Roman" w:cs="Times New Roman"/>
              </w:rPr>
            </w:pPr>
            <w:r>
              <w:rPr>
                <w:rFonts w:ascii="Times New Roman" w:hAnsi="Times New Roman" w:cs="Times New Roman"/>
              </w:rPr>
              <w:t>Valyti ir dezinfekuoti</w:t>
            </w:r>
          </w:p>
        </w:tc>
        <w:tc>
          <w:tcPr>
            <w:tcW w:w="2410" w:type="dxa"/>
          </w:tcPr>
          <w:p w14:paraId="7541907B" w14:textId="77777777" w:rsidR="008E3A0E" w:rsidRDefault="008E3A0E" w:rsidP="00E914A6">
            <w:pPr>
              <w:rPr>
                <w:rFonts w:ascii="Times New Roman" w:hAnsi="Times New Roman" w:cs="Times New Roman"/>
              </w:rPr>
            </w:pPr>
            <w:r>
              <w:rPr>
                <w:rFonts w:ascii="Times New Roman" w:hAnsi="Times New Roman" w:cs="Times New Roman"/>
              </w:rPr>
              <w:t>2 kartus per dieną ir nedelsiant – kai yra nešvarūs</w:t>
            </w:r>
          </w:p>
        </w:tc>
        <w:tc>
          <w:tcPr>
            <w:tcW w:w="5670" w:type="dxa"/>
          </w:tcPr>
          <w:p w14:paraId="6F50AC73" w14:textId="4AC1BA1B" w:rsidR="008E3A0E" w:rsidRDefault="00F5125D" w:rsidP="008E3A0E">
            <w:pPr>
              <w:numPr>
                <w:ilvl w:val="0"/>
                <w:numId w:val="15"/>
              </w:numPr>
              <w:pBdr>
                <w:top w:val="nil"/>
                <w:left w:val="nil"/>
                <w:bottom w:val="nil"/>
                <w:right w:val="nil"/>
                <w:between w:val="nil"/>
              </w:pBdr>
              <w:suppressAutoHyphens w:val="0"/>
              <w:ind w:left="318" w:hanging="318"/>
              <w:rPr>
                <w:rFonts w:ascii="Times New Roman" w:hAnsi="Times New Roman" w:cs="Times New Roman"/>
                <w:color w:val="000000"/>
              </w:rPr>
            </w:pPr>
            <w:r>
              <w:rPr>
                <w:rFonts w:ascii="Times New Roman" w:hAnsi="Times New Roman" w:cs="Times New Roman"/>
                <w:color w:val="000000"/>
              </w:rPr>
              <w:t>Klozetus</w:t>
            </w:r>
            <w:r w:rsidR="008E3A0E">
              <w:rPr>
                <w:rFonts w:ascii="Times New Roman" w:hAnsi="Times New Roman" w:cs="Times New Roman"/>
                <w:color w:val="000000"/>
              </w:rPr>
              <w:t xml:space="preserve"> išvalyti valymo priemonėmis</w:t>
            </w:r>
          </w:p>
          <w:p w14:paraId="25EDBB88" w14:textId="41E9C172" w:rsidR="00DD1E41" w:rsidRDefault="00F5125D" w:rsidP="008E3A0E">
            <w:pPr>
              <w:numPr>
                <w:ilvl w:val="0"/>
                <w:numId w:val="15"/>
              </w:numPr>
              <w:pBdr>
                <w:top w:val="nil"/>
                <w:left w:val="nil"/>
                <w:bottom w:val="nil"/>
                <w:right w:val="nil"/>
                <w:between w:val="nil"/>
              </w:pBdr>
              <w:suppressAutoHyphens w:val="0"/>
              <w:ind w:left="318" w:hanging="318"/>
              <w:rPr>
                <w:rFonts w:ascii="Times New Roman" w:hAnsi="Times New Roman" w:cs="Times New Roman"/>
                <w:color w:val="000000"/>
              </w:rPr>
            </w:pPr>
            <w:r>
              <w:rPr>
                <w:rFonts w:ascii="Times New Roman" w:hAnsi="Times New Roman" w:cs="Times New Roman"/>
                <w:color w:val="000000"/>
              </w:rPr>
              <w:t xml:space="preserve">Klozetus </w:t>
            </w:r>
            <w:r w:rsidR="00DD1E41">
              <w:rPr>
                <w:rFonts w:ascii="Times New Roman" w:hAnsi="Times New Roman" w:cs="Times New Roman"/>
                <w:color w:val="000000"/>
              </w:rPr>
              <w:t>dezinfekuoti po kiekvieno asmens apsilankymo</w:t>
            </w:r>
          </w:p>
          <w:p w14:paraId="04F4BC08" w14:textId="77777777" w:rsidR="008E3A0E" w:rsidRDefault="008E3A0E" w:rsidP="008E3A0E">
            <w:pPr>
              <w:numPr>
                <w:ilvl w:val="0"/>
                <w:numId w:val="15"/>
              </w:numPr>
              <w:pBdr>
                <w:top w:val="nil"/>
                <w:left w:val="nil"/>
                <w:bottom w:val="nil"/>
                <w:right w:val="nil"/>
                <w:between w:val="nil"/>
              </w:pBdr>
              <w:suppressAutoHyphens w:val="0"/>
              <w:ind w:left="318" w:hanging="318"/>
              <w:rPr>
                <w:rFonts w:ascii="Times New Roman" w:hAnsi="Times New Roman" w:cs="Times New Roman"/>
                <w:color w:val="000000"/>
              </w:rPr>
            </w:pPr>
            <w:r>
              <w:rPr>
                <w:rFonts w:ascii="Times New Roman" w:hAnsi="Times New Roman" w:cs="Times New Roman"/>
                <w:color w:val="000000"/>
              </w:rPr>
              <w:t>Tualeto grindis plauti (žr. grindų valymas)</w:t>
            </w:r>
          </w:p>
          <w:p w14:paraId="3BDE22F3" w14:textId="6D0F8C10" w:rsidR="00424308" w:rsidRDefault="008E3A0E" w:rsidP="00DD1E41">
            <w:pPr>
              <w:numPr>
                <w:ilvl w:val="0"/>
                <w:numId w:val="15"/>
              </w:numPr>
              <w:pBdr>
                <w:top w:val="nil"/>
                <w:left w:val="nil"/>
                <w:bottom w:val="nil"/>
                <w:right w:val="nil"/>
                <w:between w:val="nil"/>
              </w:pBdr>
              <w:suppressAutoHyphens w:val="0"/>
              <w:ind w:left="318" w:hanging="318"/>
              <w:rPr>
                <w:rFonts w:ascii="Times New Roman" w:hAnsi="Times New Roman" w:cs="Times New Roman"/>
                <w:color w:val="000000"/>
              </w:rPr>
            </w:pPr>
            <w:r>
              <w:rPr>
                <w:rFonts w:ascii="Times New Roman" w:hAnsi="Times New Roman" w:cs="Times New Roman"/>
                <w:color w:val="000000"/>
              </w:rPr>
              <w:t>Paviršius valyti (žr. horizontalių ir dažnai liečiamų paviršių valymas)</w:t>
            </w:r>
          </w:p>
        </w:tc>
      </w:tr>
      <w:tr w:rsidR="008E3A0E" w14:paraId="3ED390B1" w14:textId="77777777" w:rsidTr="00E914A6">
        <w:tc>
          <w:tcPr>
            <w:tcW w:w="553" w:type="dxa"/>
          </w:tcPr>
          <w:p w14:paraId="26F14058" w14:textId="77777777" w:rsidR="008E3A0E" w:rsidRDefault="008E3A0E" w:rsidP="00E914A6">
            <w:pPr>
              <w:jc w:val="center"/>
              <w:rPr>
                <w:rFonts w:ascii="Times New Roman" w:hAnsi="Times New Roman" w:cs="Times New Roman"/>
                <w:b/>
              </w:rPr>
            </w:pPr>
            <w:r>
              <w:rPr>
                <w:rFonts w:ascii="Times New Roman" w:hAnsi="Times New Roman" w:cs="Times New Roman"/>
              </w:rPr>
              <w:t>3.</w:t>
            </w:r>
          </w:p>
        </w:tc>
        <w:tc>
          <w:tcPr>
            <w:tcW w:w="14648" w:type="dxa"/>
            <w:gridSpan w:val="4"/>
            <w:shd w:val="clear" w:color="auto" w:fill="auto"/>
          </w:tcPr>
          <w:p w14:paraId="103E3DBF" w14:textId="77777777" w:rsidR="008E3A0E" w:rsidRDefault="008E3A0E" w:rsidP="00E914A6">
            <w:pPr>
              <w:rPr>
                <w:rFonts w:ascii="Times New Roman" w:hAnsi="Times New Roman" w:cs="Times New Roman"/>
              </w:rPr>
            </w:pPr>
            <w:r>
              <w:rPr>
                <w:rFonts w:ascii="Times New Roman" w:hAnsi="Times New Roman" w:cs="Times New Roman"/>
              </w:rPr>
              <w:t>INVENTORIUS NAUDOJAMAS KIEKVIENAM LANKYTOJUI ATSKIRAI:</w:t>
            </w:r>
          </w:p>
        </w:tc>
      </w:tr>
      <w:tr w:rsidR="008E3A0E" w14:paraId="14C51F7F" w14:textId="77777777" w:rsidTr="0021370E">
        <w:tc>
          <w:tcPr>
            <w:tcW w:w="553" w:type="dxa"/>
            <w:vMerge w:val="restart"/>
          </w:tcPr>
          <w:p w14:paraId="5562BB01" w14:textId="77777777" w:rsidR="008E3A0E" w:rsidRDefault="008E3A0E" w:rsidP="00E914A6">
            <w:pPr>
              <w:jc w:val="center"/>
              <w:rPr>
                <w:rFonts w:ascii="Times New Roman" w:hAnsi="Times New Roman" w:cs="Times New Roman"/>
                <w:b/>
              </w:rPr>
            </w:pPr>
          </w:p>
        </w:tc>
        <w:tc>
          <w:tcPr>
            <w:tcW w:w="2741" w:type="dxa"/>
          </w:tcPr>
          <w:p w14:paraId="47ACF3FF" w14:textId="77777777" w:rsidR="008E3A0E" w:rsidRDefault="008E3A0E" w:rsidP="00E914A6">
            <w:pPr>
              <w:rPr>
                <w:rFonts w:ascii="Times New Roman" w:hAnsi="Times New Roman" w:cs="Times New Roman"/>
              </w:rPr>
            </w:pPr>
            <w:r>
              <w:rPr>
                <w:rFonts w:ascii="Times New Roman" w:hAnsi="Times New Roman" w:cs="Times New Roman"/>
              </w:rPr>
              <w:t>Stalo įrankiai</w:t>
            </w:r>
          </w:p>
        </w:tc>
        <w:tc>
          <w:tcPr>
            <w:tcW w:w="3827" w:type="dxa"/>
          </w:tcPr>
          <w:p w14:paraId="51196749" w14:textId="77777777" w:rsidR="008E3A0E" w:rsidRDefault="008E3A0E" w:rsidP="00E914A6">
            <w:pPr>
              <w:rPr>
                <w:rFonts w:ascii="Times New Roman" w:hAnsi="Times New Roman" w:cs="Times New Roman"/>
              </w:rPr>
            </w:pPr>
            <w:r>
              <w:rPr>
                <w:rFonts w:ascii="Times New Roman" w:hAnsi="Times New Roman" w:cs="Times New Roman"/>
              </w:rPr>
              <w:t>Plauti ir dezinfekuoti toje grupėje kurioje yra lankytojas</w:t>
            </w:r>
          </w:p>
        </w:tc>
        <w:tc>
          <w:tcPr>
            <w:tcW w:w="2410" w:type="dxa"/>
          </w:tcPr>
          <w:p w14:paraId="569C39B4" w14:textId="77777777" w:rsidR="008E3A0E" w:rsidRDefault="008E3A0E" w:rsidP="00E914A6">
            <w:pPr>
              <w:pBdr>
                <w:top w:val="nil"/>
                <w:left w:val="nil"/>
                <w:bottom w:val="nil"/>
                <w:right w:val="nil"/>
                <w:between w:val="nil"/>
              </w:pBdr>
              <w:rPr>
                <w:rFonts w:ascii="Times New Roman" w:hAnsi="Times New Roman" w:cs="Times New Roman"/>
                <w:color w:val="2F5496"/>
              </w:rPr>
            </w:pPr>
            <w:r>
              <w:rPr>
                <w:rFonts w:ascii="Times New Roman" w:hAnsi="Times New Roman" w:cs="Times New Roman"/>
                <w:color w:val="000000"/>
              </w:rPr>
              <w:t>Po kiekvieno valgio</w:t>
            </w:r>
          </w:p>
        </w:tc>
        <w:tc>
          <w:tcPr>
            <w:tcW w:w="5670" w:type="dxa"/>
            <w:vMerge w:val="restart"/>
          </w:tcPr>
          <w:p w14:paraId="425E9498" w14:textId="77777777" w:rsidR="008E3A0E" w:rsidRDefault="008E3A0E" w:rsidP="00E914A6">
            <w:pPr>
              <w:pBdr>
                <w:top w:val="nil"/>
                <w:left w:val="nil"/>
                <w:bottom w:val="nil"/>
                <w:right w:val="nil"/>
                <w:between w:val="nil"/>
              </w:pBdr>
              <w:tabs>
                <w:tab w:val="left" w:pos="318"/>
              </w:tabs>
              <w:ind w:left="176"/>
              <w:rPr>
                <w:rFonts w:ascii="Times New Roman" w:hAnsi="Times New Roman" w:cs="Times New Roman"/>
                <w:color w:val="000000"/>
              </w:rPr>
            </w:pPr>
          </w:p>
          <w:p w14:paraId="41775BC4" w14:textId="77777777" w:rsidR="008E3A0E" w:rsidRDefault="008E3A0E" w:rsidP="00E914A6">
            <w:pPr>
              <w:pBdr>
                <w:top w:val="nil"/>
                <w:left w:val="nil"/>
                <w:bottom w:val="nil"/>
                <w:right w:val="nil"/>
                <w:between w:val="nil"/>
              </w:pBdr>
              <w:tabs>
                <w:tab w:val="left" w:pos="318"/>
              </w:tabs>
              <w:ind w:left="176"/>
              <w:rPr>
                <w:rFonts w:ascii="Times New Roman" w:hAnsi="Times New Roman" w:cs="Times New Roman"/>
                <w:color w:val="000000"/>
              </w:rPr>
            </w:pPr>
          </w:p>
          <w:p w14:paraId="1B085229" w14:textId="77777777" w:rsidR="008E3A0E" w:rsidRDefault="008E3A0E" w:rsidP="008E3A0E">
            <w:pPr>
              <w:numPr>
                <w:ilvl w:val="0"/>
                <w:numId w:val="8"/>
              </w:numPr>
              <w:pBdr>
                <w:top w:val="nil"/>
                <w:left w:val="nil"/>
                <w:bottom w:val="nil"/>
                <w:right w:val="nil"/>
                <w:between w:val="nil"/>
              </w:pBdr>
              <w:tabs>
                <w:tab w:val="left" w:pos="318"/>
              </w:tabs>
              <w:suppressAutoHyphens w:val="0"/>
              <w:ind w:left="176" w:hanging="176"/>
              <w:rPr>
                <w:rFonts w:ascii="Times New Roman" w:hAnsi="Times New Roman" w:cs="Times New Roman"/>
                <w:color w:val="000000"/>
              </w:rPr>
            </w:pPr>
            <w:r>
              <w:rPr>
                <w:rFonts w:ascii="Times New Roman" w:hAnsi="Times New Roman" w:cs="Times New Roman"/>
                <w:color w:val="000000"/>
              </w:rPr>
              <w:t>Išplauti su indų plovikliu</w:t>
            </w:r>
          </w:p>
          <w:p w14:paraId="2944AE36" w14:textId="77777777" w:rsidR="008E3A0E" w:rsidRDefault="008E3A0E" w:rsidP="008E3A0E">
            <w:pPr>
              <w:numPr>
                <w:ilvl w:val="0"/>
                <w:numId w:val="8"/>
              </w:numPr>
              <w:pBdr>
                <w:top w:val="nil"/>
                <w:left w:val="nil"/>
                <w:bottom w:val="nil"/>
                <w:right w:val="nil"/>
                <w:between w:val="nil"/>
              </w:pBdr>
              <w:tabs>
                <w:tab w:val="left" w:pos="318"/>
              </w:tabs>
              <w:suppressAutoHyphens w:val="0"/>
              <w:ind w:left="176" w:hanging="176"/>
              <w:rPr>
                <w:rFonts w:ascii="Times New Roman" w:hAnsi="Times New Roman" w:cs="Times New Roman"/>
                <w:color w:val="000000"/>
              </w:rPr>
            </w:pPr>
            <w:r>
              <w:rPr>
                <w:rFonts w:ascii="Times New Roman" w:hAnsi="Times New Roman" w:cs="Times New Roman"/>
                <w:color w:val="000000"/>
              </w:rPr>
              <w:t>Dezinfekuoti dezinfekciniu skysčiu</w:t>
            </w:r>
          </w:p>
          <w:p w14:paraId="4ADC13C0" w14:textId="77777777" w:rsidR="008E3A0E" w:rsidRDefault="008E3A0E" w:rsidP="008E3A0E">
            <w:pPr>
              <w:numPr>
                <w:ilvl w:val="0"/>
                <w:numId w:val="8"/>
              </w:numPr>
              <w:pBdr>
                <w:top w:val="nil"/>
                <w:left w:val="nil"/>
                <w:bottom w:val="nil"/>
                <w:right w:val="nil"/>
                <w:between w:val="nil"/>
              </w:pBdr>
              <w:tabs>
                <w:tab w:val="left" w:pos="318"/>
              </w:tabs>
              <w:suppressAutoHyphens w:val="0"/>
              <w:ind w:left="176" w:hanging="176"/>
              <w:rPr>
                <w:rFonts w:ascii="Times New Roman" w:hAnsi="Times New Roman" w:cs="Times New Roman"/>
                <w:color w:val="000000"/>
              </w:rPr>
            </w:pPr>
            <w:r>
              <w:rPr>
                <w:rFonts w:ascii="Times New Roman" w:hAnsi="Times New Roman" w:cs="Times New Roman"/>
                <w:color w:val="000000"/>
              </w:rPr>
              <w:t>Perplauti karštu vandeniu</w:t>
            </w:r>
          </w:p>
          <w:p w14:paraId="77EE872F" w14:textId="77777777" w:rsidR="008E3A0E" w:rsidRDefault="008E3A0E" w:rsidP="00E914A6">
            <w:pPr>
              <w:pBdr>
                <w:top w:val="nil"/>
                <w:left w:val="nil"/>
                <w:bottom w:val="nil"/>
                <w:right w:val="nil"/>
                <w:between w:val="nil"/>
              </w:pBdr>
              <w:ind w:left="318"/>
              <w:rPr>
                <w:rFonts w:ascii="Times New Roman" w:hAnsi="Times New Roman" w:cs="Times New Roman"/>
                <w:color w:val="000000"/>
              </w:rPr>
            </w:pPr>
          </w:p>
        </w:tc>
      </w:tr>
      <w:tr w:rsidR="008E3A0E" w14:paraId="2FD3BDFE" w14:textId="77777777" w:rsidTr="0021370E">
        <w:tc>
          <w:tcPr>
            <w:tcW w:w="553" w:type="dxa"/>
            <w:vMerge/>
          </w:tcPr>
          <w:p w14:paraId="695603B5" w14:textId="77777777" w:rsidR="008E3A0E" w:rsidRDefault="008E3A0E" w:rsidP="00E914A6">
            <w:pPr>
              <w:widowControl w:val="0"/>
              <w:pBdr>
                <w:top w:val="nil"/>
                <w:left w:val="nil"/>
                <w:bottom w:val="nil"/>
                <w:right w:val="nil"/>
                <w:between w:val="nil"/>
              </w:pBdr>
              <w:spacing w:line="276" w:lineRule="auto"/>
              <w:rPr>
                <w:rFonts w:ascii="Times New Roman" w:hAnsi="Times New Roman" w:cs="Times New Roman"/>
                <w:color w:val="000000"/>
              </w:rPr>
            </w:pPr>
          </w:p>
        </w:tc>
        <w:tc>
          <w:tcPr>
            <w:tcW w:w="2741" w:type="dxa"/>
          </w:tcPr>
          <w:p w14:paraId="23D915EA" w14:textId="77777777" w:rsidR="008E3A0E" w:rsidRDefault="008E3A0E" w:rsidP="00E914A6">
            <w:pPr>
              <w:rPr>
                <w:rFonts w:ascii="Times New Roman" w:hAnsi="Times New Roman" w:cs="Times New Roman"/>
              </w:rPr>
            </w:pPr>
            <w:r>
              <w:rPr>
                <w:rFonts w:ascii="Times New Roman" w:hAnsi="Times New Roman" w:cs="Times New Roman"/>
              </w:rPr>
              <w:t>Indai</w:t>
            </w:r>
          </w:p>
        </w:tc>
        <w:tc>
          <w:tcPr>
            <w:tcW w:w="3827" w:type="dxa"/>
          </w:tcPr>
          <w:p w14:paraId="5A2A7FB5" w14:textId="77777777" w:rsidR="008E3A0E" w:rsidRDefault="008E3A0E" w:rsidP="00E914A6">
            <w:pPr>
              <w:rPr>
                <w:rFonts w:ascii="Times New Roman" w:hAnsi="Times New Roman" w:cs="Times New Roman"/>
              </w:rPr>
            </w:pPr>
            <w:r>
              <w:rPr>
                <w:rFonts w:ascii="Times New Roman" w:hAnsi="Times New Roman" w:cs="Times New Roman"/>
              </w:rPr>
              <w:t>Plauti ir dezinfekuoti toje grupėje kurioje yra lankytojas</w:t>
            </w:r>
          </w:p>
        </w:tc>
        <w:tc>
          <w:tcPr>
            <w:tcW w:w="2410" w:type="dxa"/>
          </w:tcPr>
          <w:p w14:paraId="2B722A75" w14:textId="77777777" w:rsidR="008E3A0E" w:rsidRDefault="008E3A0E" w:rsidP="00E914A6">
            <w:pPr>
              <w:rPr>
                <w:rFonts w:ascii="Times New Roman" w:hAnsi="Times New Roman" w:cs="Times New Roman"/>
              </w:rPr>
            </w:pPr>
            <w:r>
              <w:rPr>
                <w:rFonts w:ascii="Times New Roman" w:hAnsi="Times New Roman" w:cs="Times New Roman"/>
              </w:rPr>
              <w:t>Po kiekvieno valgio</w:t>
            </w:r>
          </w:p>
        </w:tc>
        <w:tc>
          <w:tcPr>
            <w:tcW w:w="5670" w:type="dxa"/>
            <w:vMerge/>
          </w:tcPr>
          <w:p w14:paraId="55D38CF7" w14:textId="77777777" w:rsidR="008E3A0E" w:rsidRDefault="008E3A0E" w:rsidP="00E914A6">
            <w:pPr>
              <w:widowControl w:val="0"/>
              <w:pBdr>
                <w:top w:val="nil"/>
                <w:left w:val="nil"/>
                <w:bottom w:val="nil"/>
                <w:right w:val="nil"/>
                <w:between w:val="nil"/>
              </w:pBdr>
              <w:spacing w:line="276" w:lineRule="auto"/>
              <w:rPr>
                <w:rFonts w:ascii="Times New Roman" w:hAnsi="Times New Roman" w:cs="Times New Roman"/>
              </w:rPr>
            </w:pPr>
          </w:p>
        </w:tc>
      </w:tr>
      <w:tr w:rsidR="008E3A0E" w14:paraId="6B2F7A81" w14:textId="77777777" w:rsidTr="0021370E">
        <w:tc>
          <w:tcPr>
            <w:tcW w:w="553" w:type="dxa"/>
            <w:vMerge/>
          </w:tcPr>
          <w:p w14:paraId="692C8014" w14:textId="77777777" w:rsidR="008E3A0E" w:rsidRDefault="008E3A0E" w:rsidP="00E914A6">
            <w:pPr>
              <w:widowControl w:val="0"/>
              <w:pBdr>
                <w:top w:val="nil"/>
                <w:left w:val="nil"/>
                <w:bottom w:val="nil"/>
                <w:right w:val="nil"/>
                <w:between w:val="nil"/>
              </w:pBdr>
              <w:spacing w:line="276" w:lineRule="auto"/>
              <w:rPr>
                <w:rFonts w:ascii="Times New Roman" w:hAnsi="Times New Roman" w:cs="Times New Roman"/>
              </w:rPr>
            </w:pPr>
          </w:p>
        </w:tc>
        <w:tc>
          <w:tcPr>
            <w:tcW w:w="2741" w:type="dxa"/>
          </w:tcPr>
          <w:p w14:paraId="6B3A720E" w14:textId="77777777" w:rsidR="008E3A0E" w:rsidRDefault="008E3A0E" w:rsidP="00E914A6">
            <w:pPr>
              <w:rPr>
                <w:rFonts w:ascii="Times New Roman" w:hAnsi="Times New Roman" w:cs="Times New Roman"/>
              </w:rPr>
            </w:pPr>
            <w:r>
              <w:rPr>
                <w:rFonts w:ascii="Times New Roman" w:hAnsi="Times New Roman" w:cs="Times New Roman"/>
              </w:rPr>
              <w:t>Lankytojo naudojamus daiktus, žaislus ar kt.</w:t>
            </w:r>
          </w:p>
        </w:tc>
        <w:tc>
          <w:tcPr>
            <w:tcW w:w="3827" w:type="dxa"/>
          </w:tcPr>
          <w:p w14:paraId="3C36676A" w14:textId="77777777" w:rsidR="008E3A0E" w:rsidRDefault="008E3A0E" w:rsidP="00E914A6">
            <w:pPr>
              <w:rPr>
                <w:rFonts w:ascii="Times New Roman" w:hAnsi="Times New Roman" w:cs="Times New Roman"/>
              </w:rPr>
            </w:pPr>
            <w:r>
              <w:rPr>
                <w:rFonts w:ascii="Times New Roman" w:hAnsi="Times New Roman" w:cs="Times New Roman"/>
              </w:rPr>
              <w:t xml:space="preserve">Plauti ir dezinfekuoti toje grupėje kurioje yra lankytojas </w:t>
            </w:r>
          </w:p>
        </w:tc>
        <w:tc>
          <w:tcPr>
            <w:tcW w:w="2410" w:type="dxa"/>
          </w:tcPr>
          <w:p w14:paraId="0E2A2FBE" w14:textId="77777777" w:rsidR="008E3A0E" w:rsidRDefault="008E3A0E" w:rsidP="00E914A6">
            <w:pPr>
              <w:rPr>
                <w:rFonts w:ascii="Times New Roman" w:hAnsi="Times New Roman" w:cs="Times New Roman"/>
              </w:rPr>
            </w:pPr>
            <w:r>
              <w:rPr>
                <w:rFonts w:ascii="Times New Roman" w:hAnsi="Times New Roman" w:cs="Times New Roman"/>
              </w:rPr>
              <w:t>Ne rečiau kaip 1 kartą per dieną arba pagal poreikį</w:t>
            </w:r>
          </w:p>
        </w:tc>
        <w:tc>
          <w:tcPr>
            <w:tcW w:w="5670" w:type="dxa"/>
            <w:vMerge/>
          </w:tcPr>
          <w:p w14:paraId="03764486" w14:textId="77777777" w:rsidR="008E3A0E" w:rsidRDefault="008E3A0E" w:rsidP="00E914A6">
            <w:pPr>
              <w:widowControl w:val="0"/>
              <w:pBdr>
                <w:top w:val="nil"/>
                <w:left w:val="nil"/>
                <w:bottom w:val="nil"/>
                <w:right w:val="nil"/>
                <w:between w:val="nil"/>
              </w:pBdr>
              <w:spacing w:line="276" w:lineRule="auto"/>
              <w:rPr>
                <w:rFonts w:ascii="Times New Roman" w:hAnsi="Times New Roman" w:cs="Times New Roman"/>
              </w:rPr>
            </w:pPr>
          </w:p>
        </w:tc>
      </w:tr>
      <w:tr w:rsidR="008E3A0E" w14:paraId="49ABE2AD" w14:textId="77777777" w:rsidTr="0021370E">
        <w:trPr>
          <w:trHeight w:val="568"/>
        </w:trPr>
        <w:tc>
          <w:tcPr>
            <w:tcW w:w="553" w:type="dxa"/>
          </w:tcPr>
          <w:p w14:paraId="177B9F0D" w14:textId="77777777" w:rsidR="008E3A0E" w:rsidRDefault="008E3A0E" w:rsidP="00E914A6">
            <w:pPr>
              <w:widowControl w:val="0"/>
              <w:pBdr>
                <w:top w:val="nil"/>
                <w:left w:val="nil"/>
                <w:bottom w:val="nil"/>
                <w:right w:val="nil"/>
                <w:between w:val="nil"/>
              </w:pBdr>
              <w:rPr>
                <w:rFonts w:ascii="Times New Roman" w:hAnsi="Times New Roman" w:cs="Times New Roman"/>
              </w:rPr>
            </w:pPr>
          </w:p>
        </w:tc>
        <w:tc>
          <w:tcPr>
            <w:tcW w:w="2741" w:type="dxa"/>
          </w:tcPr>
          <w:p w14:paraId="7C9176AF" w14:textId="77777777" w:rsidR="008E3A0E" w:rsidRDefault="008E3A0E" w:rsidP="00E914A6">
            <w:pPr>
              <w:rPr>
                <w:rFonts w:ascii="Times New Roman" w:hAnsi="Times New Roman" w:cs="Times New Roman"/>
              </w:rPr>
            </w:pPr>
            <w:r>
              <w:rPr>
                <w:rFonts w:ascii="Times New Roman" w:hAnsi="Times New Roman" w:cs="Times New Roman"/>
              </w:rPr>
              <w:t>Nešvarius indus (puodus)</w:t>
            </w:r>
          </w:p>
          <w:p w14:paraId="738303EB" w14:textId="77777777" w:rsidR="008E3A0E" w:rsidRDefault="008E3A0E" w:rsidP="00E914A6">
            <w:pPr>
              <w:rPr>
                <w:rFonts w:ascii="Times New Roman" w:hAnsi="Times New Roman" w:cs="Times New Roman"/>
              </w:rPr>
            </w:pPr>
          </w:p>
        </w:tc>
        <w:tc>
          <w:tcPr>
            <w:tcW w:w="3827" w:type="dxa"/>
          </w:tcPr>
          <w:p w14:paraId="043A4164" w14:textId="77777777" w:rsidR="008E3A0E" w:rsidRDefault="008E3A0E" w:rsidP="00E914A6">
            <w:pPr>
              <w:rPr>
                <w:rFonts w:ascii="Times New Roman" w:hAnsi="Times New Roman" w:cs="Times New Roman"/>
              </w:rPr>
            </w:pPr>
            <w:r>
              <w:rPr>
                <w:rFonts w:ascii="Times New Roman" w:hAnsi="Times New Roman" w:cs="Times New Roman"/>
              </w:rPr>
              <w:t>Grupių darbuotojai palieka specialiuose indų vežimėliuose, o juos surenka ir išplauna valgyklos darbuotojas.</w:t>
            </w:r>
          </w:p>
        </w:tc>
        <w:tc>
          <w:tcPr>
            <w:tcW w:w="2410" w:type="dxa"/>
          </w:tcPr>
          <w:p w14:paraId="49EB45E9" w14:textId="77777777" w:rsidR="008E3A0E" w:rsidRDefault="008E3A0E" w:rsidP="00E914A6">
            <w:pPr>
              <w:rPr>
                <w:rFonts w:ascii="Times New Roman" w:hAnsi="Times New Roman" w:cs="Times New Roman"/>
              </w:rPr>
            </w:pPr>
            <w:r>
              <w:rPr>
                <w:rFonts w:ascii="Times New Roman" w:hAnsi="Times New Roman" w:cs="Times New Roman"/>
              </w:rPr>
              <w:t>Po kiekvieno valgio</w:t>
            </w:r>
          </w:p>
        </w:tc>
        <w:tc>
          <w:tcPr>
            <w:tcW w:w="5670" w:type="dxa"/>
          </w:tcPr>
          <w:p w14:paraId="61E5D867" w14:textId="77777777" w:rsidR="008E3A0E" w:rsidRDefault="008E3A0E" w:rsidP="00E914A6">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Pagal reikalavimus</w:t>
            </w:r>
          </w:p>
        </w:tc>
      </w:tr>
      <w:tr w:rsidR="008E3A0E" w14:paraId="15DD4C53" w14:textId="77777777" w:rsidTr="00E914A6">
        <w:tc>
          <w:tcPr>
            <w:tcW w:w="553" w:type="dxa"/>
          </w:tcPr>
          <w:p w14:paraId="6223D8F8" w14:textId="77777777" w:rsidR="008E3A0E" w:rsidRDefault="008E3A0E" w:rsidP="00E914A6">
            <w:pPr>
              <w:jc w:val="center"/>
              <w:rPr>
                <w:rFonts w:ascii="Times New Roman" w:hAnsi="Times New Roman" w:cs="Times New Roman"/>
              </w:rPr>
            </w:pPr>
            <w:r>
              <w:rPr>
                <w:rFonts w:ascii="Times New Roman" w:hAnsi="Times New Roman" w:cs="Times New Roman"/>
              </w:rPr>
              <w:lastRenderedPageBreak/>
              <w:t>4.</w:t>
            </w:r>
          </w:p>
        </w:tc>
        <w:tc>
          <w:tcPr>
            <w:tcW w:w="14648" w:type="dxa"/>
            <w:gridSpan w:val="4"/>
          </w:tcPr>
          <w:p w14:paraId="14477EEF" w14:textId="77777777" w:rsidR="008E3A0E" w:rsidRDefault="008E3A0E" w:rsidP="00E914A6">
            <w:pPr>
              <w:rPr>
                <w:rFonts w:ascii="Times New Roman" w:hAnsi="Times New Roman" w:cs="Times New Roman"/>
              </w:rPr>
            </w:pPr>
            <w:r>
              <w:rPr>
                <w:rFonts w:ascii="Times New Roman" w:hAnsi="Times New Roman" w:cs="Times New Roman"/>
              </w:rPr>
              <w:t>VALYMO INVENTORIUS</w:t>
            </w:r>
          </w:p>
        </w:tc>
      </w:tr>
      <w:tr w:rsidR="008E3A0E" w14:paraId="587895D9" w14:textId="77777777" w:rsidTr="0021370E">
        <w:tc>
          <w:tcPr>
            <w:tcW w:w="553" w:type="dxa"/>
          </w:tcPr>
          <w:p w14:paraId="65C5DA27" w14:textId="77777777" w:rsidR="008E3A0E" w:rsidRDefault="008E3A0E" w:rsidP="00E914A6">
            <w:pPr>
              <w:jc w:val="center"/>
              <w:rPr>
                <w:rFonts w:ascii="Times New Roman" w:hAnsi="Times New Roman" w:cs="Times New Roman"/>
                <w:b/>
              </w:rPr>
            </w:pPr>
          </w:p>
        </w:tc>
        <w:tc>
          <w:tcPr>
            <w:tcW w:w="2741" w:type="dxa"/>
          </w:tcPr>
          <w:p w14:paraId="724EE760" w14:textId="77777777" w:rsidR="008E3A0E" w:rsidRDefault="008E3A0E" w:rsidP="00E914A6">
            <w:pPr>
              <w:rPr>
                <w:rFonts w:ascii="Times New Roman" w:hAnsi="Times New Roman" w:cs="Times New Roman"/>
              </w:rPr>
            </w:pPr>
            <w:r>
              <w:rPr>
                <w:rFonts w:ascii="Times New Roman" w:hAnsi="Times New Roman" w:cs="Times New Roman"/>
              </w:rPr>
              <w:t>Kibirai, šluotos, šluostės</w:t>
            </w:r>
          </w:p>
        </w:tc>
        <w:tc>
          <w:tcPr>
            <w:tcW w:w="3827" w:type="dxa"/>
          </w:tcPr>
          <w:p w14:paraId="580F4C94" w14:textId="77777777" w:rsidR="008E3A0E" w:rsidRDefault="008E3A0E" w:rsidP="00E914A6">
            <w:pPr>
              <w:rPr>
                <w:rFonts w:ascii="Times New Roman" w:hAnsi="Times New Roman" w:cs="Times New Roman"/>
              </w:rPr>
            </w:pPr>
            <w:r>
              <w:rPr>
                <w:rFonts w:ascii="Times New Roman" w:hAnsi="Times New Roman" w:cs="Times New Roman"/>
              </w:rPr>
              <w:t>Dezinfekuoti</w:t>
            </w:r>
          </w:p>
        </w:tc>
        <w:tc>
          <w:tcPr>
            <w:tcW w:w="2410" w:type="dxa"/>
          </w:tcPr>
          <w:p w14:paraId="5DF9A999" w14:textId="77777777" w:rsidR="008E3A0E" w:rsidRDefault="008E3A0E" w:rsidP="00E914A6">
            <w:pPr>
              <w:rPr>
                <w:rFonts w:ascii="Times New Roman" w:hAnsi="Times New Roman" w:cs="Times New Roman"/>
              </w:rPr>
            </w:pPr>
            <w:r>
              <w:rPr>
                <w:rFonts w:ascii="Times New Roman" w:hAnsi="Times New Roman" w:cs="Times New Roman"/>
              </w:rPr>
              <w:t>Po kiekvieno naudojimo</w:t>
            </w:r>
          </w:p>
        </w:tc>
        <w:tc>
          <w:tcPr>
            <w:tcW w:w="5670" w:type="dxa"/>
          </w:tcPr>
          <w:p w14:paraId="4DEC38A2" w14:textId="77777777" w:rsidR="008E3A0E" w:rsidRDefault="008E3A0E" w:rsidP="008E3A0E">
            <w:pPr>
              <w:numPr>
                <w:ilvl w:val="0"/>
                <w:numId w:val="7"/>
              </w:numPr>
              <w:pBdr>
                <w:top w:val="nil"/>
                <w:left w:val="nil"/>
                <w:bottom w:val="nil"/>
                <w:right w:val="nil"/>
                <w:between w:val="nil"/>
              </w:pBdr>
              <w:tabs>
                <w:tab w:val="left" w:pos="318"/>
              </w:tabs>
              <w:suppressAutoHyphens w:val="0"/>
              <w:ind w:hanging="720"/>
              <w:rPr>
                <w:rFonts w:ascii="Times New Roman" w:hAnsi="Times New Roman" w:cs="Times New Roman"/>
                <w:color w:val="000000"/>
              </w:rPr>
            </w:pPr>
            <w:r>
              <w:rPr>
                <w:rFonts w:ascii="Times New Roman" w:hAnsi="Times New Roman" w:cs="Times New Roman"/>
                <w:color w:val="000000"/>
              </w:rPr>
              <w:t>Perplauti neutraliu valikliu</w:t>
            </w:r>
          </w:p>
          <w:p w14:paraId="7A4587D3" w14:textId="77777777" w:rsidR="008E3A0E" w:rsidRDefault="008E3A0E" w:rsidP="008E3A0E">
            <w:pPr>
              <w:numPr>
                <w:ilvl w:val="0"/>
                <w:numId w:val="7"/>
              </w:numPr>
              <w:pBdr>
                <w:top w:val="nil"/>
                <w:left w:val="nil"/>
                <w:bottom w:val="nil"/>
                <w:right w:val="nil"/>
                <w:between w:val="nil"/>
              </w:pBdr>
              <w:tabs>
                <w:tab w:val="left" w:pos="318"/>
              </w:tabs>
              <w:suppressAutoHyphens w:val="0"/>
              <w:ind w:left="176" w:hanging="176"/>
              <w:rPr>
                <w:rFonts w:ascii="Times New Roman" w:hAnsi="Times New Roman" w:cs="Times New Roman"/>
                <w:color w:val="000000"/>
              </w:rPr>
            </w:pPr>
            <w:r>
              <w:rPr>
                <w:rFonts w:ascii="Times New Roman" w:hAnsi="Times New Roman" w:cs="Times New Roman"/>
                <w:color w:val="000000"/>
              </w:rPr>
              <w:t>Perplauti dezinfekciniu skysčiu</w:t>
            </w:r>
          </w:p>
        </w:tc>
      </w:tr>
      <w:tr w:rsidR="008E3A0E" w14:paraId="2E4D77F8" w14:textId="77777777" w:rsidTr="0021370E">
        <w:tc>
          <w:tcPr>
            <w:tcW w:w="553" w:type="dxa"/>
          </w:tcPr>
          <w:p w14:paraId="25198AC3" w14:textId="77777777" w:rsidR="008E3A0E" w:rsidRDefault="008E3A0E" w:rsidP="00E914A6">
            <w:pPr>
              <w:jc w:val="center"/>
              <w:rPr>
                <w:rFonts w:ascii="Times New Roman" w:hAnsi="Times New Roman" w:cs="Times New Roman"/>
              </w:rPr>
            </w:pPr>
            <w:r>
              <w:rPr>
                <w:rFonts w:ascii="Times New Roman" w:hAnsi="Times New Roman" w:cs="Times New Roman"/>
              </w:rPr>
              <w:t>5.</w:t>
            </w:r>
          </w:p>
        </w:tc>
        <w:tc>
          <w:tcPr>
            <w:tcW w:w="8978" w:type="dxa"/>
            <w:gridSpan w:val="3"/>
          </w:tcPr>
          <w:p w14:paraId="5FED2804" w14:textId="77777777" w:rsidR="008E3A0E" w:rsidRDefault="008E3A0E" w:rsidP="00E914A6">
            <w:pPr>
              <w:rPr>
                <w:rFonts w:ascii="Times New Roman" w:hAnsi="Times New Roman" w:cs="Times New Roman"/>
              </w:rPr>
            </w:pPr>
            <w:r>
              <w:rPr>
                <w:rFonts w:ascii="Times New Roman" w:hAnsi="Times New Roman" w:cs="Times New Roman"/>
              </w:rPr>
              <w:t>VALYMĄ ATLIEKANČIO DARBUOTOJO APSAUGA</w:t>
            </w:r>
          </w:p>
        </w:tc>
        <w:tc>
          <w:tcPr>
            <w:tcW w:w="5670" w:type="dxa"/>
          </w:tcPr>
          <w:p w14:paraId="2824FEBE" w14:textId="77777777" w:rsidR="008E3A0E" w:rsidRDefault="008E3A0E" w:rsidP="00E914A6">
            <w:pPr>
              <w:rPr>
                <w:rFonts w:ascii="Times New Roman" w:hAnsi="Times New Roman" w:cs="Times New Roman"/>
              </w:rPr>
            </w:pPr>
          </w:p>
        </w:tc>
      </w:tr>
      <w:tr w:rsidR="008E3A0E" w14:paraId="3A6EA26D" w14:textId="77777777" w:rsidTr="0021370E">
        <w:trPr>
          <w:trHeight w:val="809"/>
        </w:trPr>
        <w:tc>
          <w:tcPr>
            <w:tcW w:w="553" w:type="dxa"/>
          </w:tcPr>
          <w:p w14:paraId="6D0040BB" w14:textId="77777777" w:rsidR="008E3A0E" w:rsidRDefault="008E3A0E" w:rsidP="00E914A6">
            <w:pPr>
              <w:jc w:val="center"/>
              <w:rPr>
                <w:rFonts w:ascii="Times New Roman" w:hAnsi="Times New Roman" w:cs="Times New Roman"/>
              </w:rPr>
            </w:pPr>
          </w:p>
        </w:tc>
        <w:tc>
          <w:tcPr>
            <w:tcW w:w="2741" w:type="dxa"/>
          </w:tcPr>
          <w:p w14:paraId="3DC02565" w14:textId="77777777" w:rsidR="008E3A0E" w:rsidRDefault="008E3A0E" w:rsidP="00E914A6">
            <w:pPr>
              <w:rPr>
                <w:rFonts w:ascii="Times New Roman" w:hAnsi="Times New Roman" w:cs="Times New Roman"/>
              </w:rPr>
            </w:pPr>
            <w:r>
              <w:rPr>
                <w:rFonts w:ascii="Times New Roman" w:hAnsi="Times New Roman" w:cs="Times New Roman"/>
              </w:rPr>
              <w:t xml:space="preserve">Darbuotojas </w:t>
            </w:r>
          </w:p>
        </w:tc>
        <w:tc>
          <w:tcPr>
            <w:tcW w:w="3827" w:type="dxa"/>
          </w:tcPr>
          <w:p w14:paraId="0F67570E" w14:textId="77777777" w:rsidR="008E3A0E" w:rsidRDefault="008E3A0E" w:rsidP="00E914A6">
            <w:pPr>
              <w:rPr>
                <w:rFonts w:ascii="Times New Roman" w:hAnsi="Times New Roman" w:cs="Times New Roman"/>
              </w:rPr>
            </w:pPr>
            <w:r>
              <w:rPr>
                <w:rFonts w:ascii="Times New Roman" w:hAnsi="Times New Roman" w:cs="Times New Roman"/>
              </w:rPr>
              <w:t>Privalo dėvėti kaukę ir pirštines</w:t>
            </w:r>
          </w:p>
        </w:tc>
        <w:tc>
          <w:tcPr>
            <w:tcW w:w="2410" w:type="dxa"/>
          </w:tcPr>
          <w:p w14:paraId="0A8372E1" w14:textId="77777777" w:rsidR="008E3A0E" w:rsidRDefault="008E3A0E" w:rsidP="00E914A6">
            <w:pPr>
              <w:rPr>
                <w:rFonts w:ascii="Times New Roman" w:hAnsi="Times New Roman" w:cs="Times New Roman"/>
              </w:rPr>
            </w:pPr>
            <w:r>
              <w:rPr>
                <w:rFonts w:ascii="Times New Roman" w:hAnsi="Times New Roman" w:cs="Times New Roman"/>
              </w:rPr>
              <w:t>Kiekvieno valymo metu</w:t>
            </w:r>
          </w:p>
        </w:tc>
        <w:tc>
          <w:tcPr>
            <w:tcW w:w="5670" w:type="dxa"/>
          </w:tcPr>
          <w:p w14:paraId="6FDADD74" w14:textId="77777777" w:rsidR="008E3A0E" w:rsidRDefault="008E3A0E" w:rsidP="00E914A6">
            <w:pPr>
              <w:rPr>
                <w:rFonts w:ascii="Times New Roman" w:hAnsi="Times New Roman" w:cs="Times New Roman"/>
              </w:rPr>
            </w:pPr>
            <w:r>
              <w:rPr>
                <w:rFonts w:ascii="Times New Roman" w:hAnsi="Times New Roman" w:cs="Times New Roman"/>
              </w:rPr>
              <w:t xml:space="preserve">Prieš darbo pradžią </w:t>
            </w:r>
          </w:p>
        </w:tc>
      </w:tr>
      <w:tr w:rsidR="008E3A0E" w14:paraId="1DDA7CA2" w14:textId="77777777" w:rsidTr="0021370E">
        <w:tc>
          <w:tcPr>
            <w:tcW w:w="553" w:type="dxa"/>
          </w:tcPr>
          <w:p w14:paraId="415A1008" w14:textId="77777777" w:rsidR="008E3A0E" w:rsidRDefault="008E3A0E" w:rsidP="00E914A6">
            <w:pPr>
              <w:jc w:val="center"/>
              <w:rPr>
                <w:rFonts w:ascii="Times New Roman" w:hAnsi="Times New Roman" w:cs="Times New Roman"/>
              </w:rPr>
            </w:pPr>
            <w:r>
              <w:rPr>
                <w:rFonts w:ascii="Times New Roman" w:hAnsi="Times New Roman" w:cs="Times New Roman"/>
              </w:rPr>
              <w:t>6.</w:t>
            </w:r>
          </w:p>
        </w:tc>
        <w:tc>
          <w:tcPr>
            <w:tcW w:w="8978" w:type="dxa"/>
            <w:gridSpan w:val="3"/>
          </w:tcPr>
          <w:p w14:paraId="3725D3FB" w14:textId="77777777" w:rsidR="008E3A0E" w:rsidRDefault="008E3A0E" w:rsidP="00E914A6">
            <w:pPr>
              <w:rPr>
                <w:rFonts w:ascii="Times New Roman" w:hAnsi="Times New Roman" w:cs="Times New Roman"/>
              </w:rPr>
            </w:pPr>
            <w:r>
              <w:rPr>
                <w:rFonts w:ascii="Times New Roman" w:hAnsi="Times New Roman" w:cs="Times New Roman"/>
              </w:rPr>
              <w:t>ATLIEKŲ TVARKYMAS</w:t>
            </w:r>
          </w:p>
        </w:tc>
        <w:tc>
          <w:tcPr>
            <w:tcW w:w="5670" w:type="dxa"/>
          </w:tcPr>
          <w:p w14:paraId="41420C31" w14:textId="77777777" w:rsidR="008E3A0E" w:rsidRDefault="008E3A0E" w:rsidP="00E914A6">
            <w:pPr>
              <w:rPr>
                <w:rFonts w:ascii="Times New Roman" w:hAnsi="Times New Roman" w:cs="Times New Roman"/>
              </w:rPr>
            </w:pPr>
          </w:p>
        </w:tc>
      </w:tr>
      <w:tr w:rsidR="008E3A0E" w14:paraId="4B07325D" w14:textId="77777777" w:rsidTr="0021370E">
        <w:tc>
          <w:tcPr>
            <w:tcW w:w="553" w:type="dxa"/>
          </w:tcPr>
          <w:p w14:paraId="61EC1B9B" w14:textId="77777777" w:rsidR="008E3A0E" w:rsidRDefault="008E3A0E" w:rsidP="00E914A6">
            <w:pPr>
              <w:jc w:val="center"/>
              <w:rPr>
                <w:rFonts w:ascii="Times New Roman" w:hAnsi="Times New Roman" w:cs="Times New Roman"/>
              </w:rPr>
            </w:pPr>
          </w:p>
        </w:tc>
        <w:tc>
          <w:tcPr>
            <w:tcW w:w="2741" w:type="dxa"/>
            <w:shd w:val="clear" w:color="auto" w:fill="auto"/>
          </w:tcPr>
          <w:p w14:paraId="39EBF176" w14:textId="77777777" w:rsidR="008E3A0E" w:rsidRDefault="008E3A0E" w:rsidP="00E914A6">
            <w:pPr>
              <w:rPr>
                <w:rFonts w:ascii="Times New Roman" w:hAnsi="Times New Roman" w:cs="Times New Roman"/>
              </w:rPr>
            </w:pPr>
            <w:r>
              <w:rPr>
                <w:rFonts w:ascii="Times New Roman" w:hAnsi="Times New Roman" w:cs="Times New Roman"/>
              </w:rPr>
              <w:t xml:space="preserve">Darbuotojas </w:t>
            </w:r>
          </w:p>
        </w:tc>
        <w:tc>
          <w:tcPr>
            <w:tcW w:w="3827" w:type="dxa"/>
            <w:shd w:val="clear" w:color="auto" w:fill="auto"/>
          </w:tcPr>
          <w:p w14:paraId="2B9B01C7" w14:textId="77777777" w:rsidR="008E3A0E" w:rsidRDefault="008E3A0E" w:rsidP="00E914A6">
            <w:pPr>
              <w:tabs>
                <w:tab w:val="left" w:pos="318"/>
              </w:tabs>
              <w:rPr>
                <w:rFonts w:ascii="Times New Roman" w:hAnsi="Times New Roman" w:cs="Times New Roman"/>
              </w:rPr>
            </w:pPr>
            <w:r>
              <w:rPr>
                <w:rFonts w:ascii="Times New Roman" w:hAnsi="Times New Roman" w:cs="Times New Roman"/>
              </w:rPr>
              <w:t>Šiukšlių maišai:</w:t>
            </w:r>
          </w:p>
          <w:p w14:paraId="749FF4D3" w14:textId="77777777" w:rsidR="008E3A0E" w:rsidRDefault="008E3A0E" w:rsidP="008E3A0E">
            <w:pPr>
              <w:numPr>
                <w:ilvl w:val="0"/>
                <w:numId w:val="9"/>
              </w:numPr>
              <w:pBdr>
                <w:top w:val="nil"/>
                <w:left w:val="nil"/>
                <w:bottom w:val="nil"/>
                <w:right w:val="nil"/>
                <w:between w:val="nil"/>
              </w:pBdr>
              <w:tabs>
                <w:tab w:val="left" w:pos="318"/>
              </w:tabs>
              <w:suppressAutoHyphens w:val="0"/>
              <w:ind w:hanging="685"/>
              <w:rPr>
                <w:rFonts w:ascii="Times New Roman" w:hAnsi="Times New Roman" w:cs="Times New Roman"/>
                <w:color w:val="000000"/>
              </w:rPr>
            </w:pPr>
            <w:r>
              <w:rPr>
                <w:rFonts w:ascii="Times New Roman" w:hAnsi="Times New Roman" w:cs="Times New Roman"/>
                <w:color w:val="000000"/>
              </w:rPr>
              <w:t>Nerūšiuojamoms atliekoms</w:t>
            </w:r>
          </w:p>
          <w:p w14:paraId="37803212" w14:textId="77777777" w:rsidR="008E3A0E" w:rsidRDefault="008E3A0E" w:rsidP="008E3A0E">
            <w:pPr>
              <w:numPr>
                <w:ilvl w:val="0"/>
                <w:numId w:val="9"/>
              </w:numPr>
              <w:pBdr>
                <w:top w:val="nil"/>
                <w:left w:val="nil"/>
                <w:bottom w:val="nil"/>
                <w:right w:val="nil"/>
                <w:between w:val="nil"/>
              </w:pBdr>
              <w:tabs>
                <w:tab w:val="left" w:pos="318"/>
              </w:tabs>
              <w:suppressAutoHyphens w:val="0"/>
              <w:ind w:hanging="685"/>
              <w:rPr>
                <w:rFonts w:ascii="Times New Roman" w:hAnsi="Times New Roman" w:cs="Times New Roman"/>
                <w:color w:val="000000"/>
              </w:rPr>
            </w:pPr>
            <w:r>
              <w:rPr>
                <w:rFonts w:ascii="Times New Roman" w:hAnsi="Times New Roman" w:cs="Times New Roman"/>
                <w:color w:val="000000"/>
              </w:rPr>
              <w:t>Naudotoms apsaugos priemonių atliekoms:</w:t>
            </w:r>
          </w:p>
          <w:p w14:paraId="4C0DBA46" w14:textId="77777777" w:rsidR="008E3A0E" w:rsidRDefault="008E3A0E" w:rsidP="008E3A0E">
            <w:pPr>
              <w:numPr>
                <w:ilvl w:val="1"/>
                <w:numId w:val="9"/>
              </w:numPr>
              <w:pBdr>
                <w:top w:val="nil"/>
                <w:left w:val="nil"/>
                <w:bottom w:val="nil"/>
                <w:right w:val="nil"/>
                <w:between w:val="nil"/>
              </w:pBdr>
              <w:tabs>
                <w:tab w:val="left" w:pos="318"/>
              </w:tabs>
              <w:suppressAutoHyphens w:val="0"/>
              <w:ind w:left="744" w:hanging="426"/>
              <w:rPr>
                <w:rFonts w:ascii="Times New Roman" w:hAnsi="Times New Roman" w:cs="Times New Roman"/>
                <w:color w:val="000000"/>
              </w:rPr>
            </w:pPr>
            <w:r>
              <w:rPr>
                <w:rFonts w:ascii="Times New Roman" w:hAnsi="Times New Roman" w:cs="Times New Roman"/>
                <w:color w:val="000000"/>
              </w:rPr>
              <w:t>darbuotojų dėvimos vienkartinės apsaugos priemonės (kaukės, respiratoriai, vienkartinės pirštinės);</w:t>
            </w:r>
          </w:p>
          <w:p w14:paraId="45AFF22F" w14:textId="77777777" w:rsidR="008E3A0E" w:rsidRDefault="008E3A0E" w:rsidP="008E3A0E">
            <w:pPr>
              <w:numPr>
                <w:ilvl w:val="1"/>
                <w:numId w:val="9"/>
              </w:numPr>
              <w:pBdr>
                <w:top w:val="nil"/>
                <w:left w:val="nil"/>
                <w:bottom w:val="nil"/>
                <w:right w:val="nil"/>
                <w:between w:val="nil"/>
              </w:pBdr>
              <w:tabs>
                <w:tab w:val="left" w:pos="318"/>
              </w:tabs>
              <w:suppressAutoHyphens w:val="0"/>
              <w:ind w:left="744" w:hanging="426"/>
              <w:rPr>
                <w:rFonts w:ascii="Times New Roman" w:hAnsi="Times New Roman" w:cs="Times New Roman"/>
                <w:color w:val="000000"/>
              </w:rPr>
            </w:pPr>
            <w:r>
              <w:rPr>
                <w:rFonts w:ascii="Times New Roman" w:hAnsi="Times New Roman" w:cs="Times New Roman"/>
                <w:color w:val="000000"/>
              </w:rPr>
              <w:t>lankytojų dėvimos vienkartinės apsaugos priemonės (kaukės, respiratoriai, vienkartinės pirštinės).</w:t>
            </w:r>
          </w:p>
        </w:tc>
        <w:tc>
          <w:tcPr>
            <w:tcW w:w="2410" w:type="dxa"/>
            <w:shd w:val="clear" w:color="auto" w:fill="auto"/>
          </w:tcPr>
          <w:p w14:paraId="09EADE5A" w14:textId="77777777" w:rsidR="008E3A0E" w:rsidRDefault="008E3A0E" w:rsidP="00E914A6">
            <w:pPr>
              <w:rPr>
                <w:rFonts w:ascii="Times New Roman" w:hAnsi="Times New Roman" w:cs="Times New Roman"/>
              </w:rPr>
            </w:pPr>
            <w:r>
              <w:rPr>
                <w:rFonts w:ascii="Times New Roman" w:hAnsi="Times New Roman" w:cs="Times New Roman"/>
              </w:rPr>
              <w:t>Pagal grafiką</w:t>
            </w:r>
          </w:p>
        </w:tc>
        <w:tc>
          <w:tcPr>
            <w:tcW w:w="5670" w:type="dxa"/>
            <w:shd w:val="clear" w:color="auto" w:fill="auto"/>
          </w:tcPr>
          <w:p w14:paraId="1260DE0B" w14:textId="77777777" w:rsidR="008E3A0E" w:rsidRDefault="008E3A0E" w:rsidP="00E914A6">
            <w:pPr>
              <w:pBdr>
                <w:top w:val="nil"/>
                <w:left w:val="nil"/>
                <w:bottom w:val="nil"/>
                <w:right w:val="nil"/>
                <w:between w:val="nil"/>
              </w:pBdr>
              <w:ind w:left="318"/>
              <w:rPr>
                <w:rFonts w:ascii="Times New Roman" w:hAnsi="Times New Roman" w:cs="Times New Roman"/>
                <w:color w:val="000000"/>
              </w:rPr>
            </w:pPr>
          </w:p>
          <w:p w14:paraId="2932FA14" w14:textId="77777777" w:rsidR="008E3A0E" w:rsidRDefault="008E3A0E" w:rsidP="008E3A0E">
            <w:pPr>
              <w:numPr>
                <w:ilvl w:val="0"/>
                <w:numId w:val="11"/>
              </w:numPr>
              <w:pBdr>
                <w:top w:val="nil"/>
                <w:left w:val="nil"/>
                <w:bottom w:val="nil"/>
                <w:right w:val="nil"/>
                <w:between w:val="nil"/>
              </w:pBdr>
              <w:suppressAutoHyphens w:val="0"/>
              <w:ind w:left="318" w:hanging="284"/>
              <w:rPr>
                <w:rFonts w:ascii="Times New Roman" w:hAnsi="Times New Roman" w:cs="Times New Roman"/>
                <w:color w:val="000000"/>
              </w:rPr>
            </w:pPr>
            <w:r>
              <w:rPr>
                <w:rFonts w:ascii="Times New Roman" w:hAnsi="Times New Roman" w:cs="Times New Roman"/>
                <w:color w:val="000000"/>
              </w:rPr>
              <w:t>Nerūšiuojamos atliekos dedamos į įprastus maišus ir metamos į konteinerį esantį Centro kieme</w:t>
            </w:r>
          </w:p>
          <w:p w14:paraId="23B09FF1" w14:textId="77777777" w:rsidR="008E3A0E" w:rsidRDefault="008E3A0E" w:rsidP="008E3A0E">
            <w:pPr>
              <w:numPr>
                <w:ilvl w:val="0"/>
                <w:numId w:val="11"/>
              </w:numPr>
              <w:pBdr>
                <w:top w:val="nil"/>
                <w:left w:val="nil"/>
                <w:bottom w:val="nil"/>
                <w:right w:val="nil"/>
                <w:between w:val="nil"/>
              </w:pBdr>
              <w:suppressAutoHyphens w:val="0"/>
              <w:ind w:left="318" w:hanging="284"/>
              <w:rPr>
                <w:rFonts w:ascii="Times New Roman" w:hAnsi="Times New Roman" w:cs="Times New Roman"/>
                <w:color w:val="000000"/>
              </w:rPr>
            </w:pPr>
            <w:r>
              <w:rPr>
                <w:rFonts w:ascii="Times New Roman" w:hAnsi="Times New Roman" w:cs="Times New Roman"/>
                <w:color w:val="000000"/>
              </w:rPr>
              <w:t>Naudotos apsaugos priemonių atliekos  dedamos į įprastus maišus, maišas užrišamas ir dedamas į antrą šiukšlių maišą. Tik tuomet metamos į konteinerį esantį Centro kieme.</w:t>
            </w:r>
          </w:p>
          <w:p w14:paraId="49F4AFC0" w14:textId="77777777" w:rsidR="008E3A0E" w:rsidRDefault="008E3A0E" w:rsidP="00E914A6">
            <w:pPr>
              <w:pBdr>
                <w:top w:val="nil"/>
                <w:left w:val="nil"/>
                <w:bottom w:val="nil"/>
                <w:right w:val="nil"/>
                <w:between w:val="nil"/>
              </w:pBdr>
              <w:rPr>
                <w:rFonts w:ascii="Times New Roman" w:hAnsi="Times New Roman" w:cs="Times New Roman"/>
                <w:color w:val="000000"/>
              </w:rPr>
            </w:pPr>
          </w:p>
        </w:tc>
      </w:tr>
      <w:tr w:rsidR="008E3A0E" w14:paraId="29674018" w14:textId="77777777" w:rsidTr="00E914A6">
        <w:tc>
          <w:tcPr>
            <w:tcW w:w="553" w:type="dxa"/>
          </w:tcPr>
          <w:p w14:paraId="6E23FCEA" w14:textId="77777777" w:rsidR="008E3A0E" w:rsidRDefault="008E3A0E" w:rsidP="00E914A6">
            <w:pPr>
              <w:jc w:val="center"/>
              <w:rPr>
                <w:rFonts w:ascii="Times New Roman" w:hAnsi="Times New Roman" w:cs="Times New Roman"/>
              </w:rPr>
            </w:pPr>
            <w:r>
              <w:rPr>
                <w:rFonts w:ascii="Times New Roman" w:hAnsi="Times New Roman" w:cs="Times New Roman"/>
              </w:rPr>
              <w:t>7.</w:t>
            </w:r>
          </w:p>
        </w:tc>
        <w:tc>
          <w:tcPr>
            <w:tcW w:w="14648" w:type="dxa"/>
            <w:gridSpan w:val="4"/>
            <w:shd w:val="clear" w:color="auto" w:fill="auto"/>
          </w:tcPr>
          <w:p w14:paraId="75AA82C2" w14:textId="77777777" w:rsidR="008E3A0E" w:rsidRDefault="008E3A0E" w:rsidP="00E914A6">
            <w:pPr>
              <w:rPr>
                <w:rFonts w:ascii="Times New Roman" w:hAnsi="Times New Roman" w:cs="Times New Roman"/>
              </w:rPr>
            </w:pPr>
            <w:r>
              <w:rPr>
                <w:rFonts w:ascii="Times New Roman" w:hAnsi="Times New Roman" w:cs="Times New Roman"/>
              </w:rPr>
              <w:t>TEKSTILĖS SKALBIMAS:</w:t>
            </w:r>
          </w:p>
        </w:tc>
      </w:tr>
      <w:tr w:rsidR="008E3A0E" w14:paraId="529027B7" w14:textId="77777777" w:rsidTr="0021370E">
        <w:trPr>
          <w:trHeight w:val="3771"/>
        </w:trPr>
        <w:tc>
          <w:tcPr>
            <w:tcW w:w="553" w:type="dxa"/>
          </w:tcPr>
          <w:p w14:paraId="791296AE" w14:textId="77777777" w:rsidR="008E3A0E" w:rsidRDefault="008E3A0E" w:rsidP="00E914A6">
            <w:pPr>
              <w:widowControl w:val="0"/>
              <w:pBdr>
                <w:top w:val="nil"/>
                <w:left w:val="nil"/>
                <w:bottom w:val="nil"/>
                <w:right w:val="nil"/>
                <w:between w:val="nil"/>
              </w:pBdr>
              <w:rPr>
                <w:rFonts w:ascii="Times New Roman" w:hAnsi="Times New Roman" w:cs="Times New Roman"/>
                <w:color w:val="000000"/>
              </w:rPr>
            </w:pPr>
          </w:p>
        </w:tc>
        <w:tc>
          <w:tcPr>
            <w:tcW w:w="2741" w:type="dxa"/>
          </w:tcPr>
          <w:p w14:paraId="592B99BB" w14:textId="77777777" w:rsidR="008E3A0E" w:rsidRDefault="008E3A0E" w:rsidP="00E914A6">
            <w:pPr>
              <w:rPr>
                <w:rFonts w:ascii="Times New Roman" w:hAnsi="Times New Roman" w:cs="Times New Roman"/>
              </w:rPr>
            </w:pPr>
            <w:r>
              <w:rPr>
                <w:rFonts w:ascii="Times New Roman" w:hAnsi="Times New Roman" w:cs="Times New Roman"/>
              </w:rPr>
              <w:t>Rankšluosčiai ir kt. grupėje naudojama tekstilė</w:t>
            </w:r>
          </w:p>
        </w:tc>
        <w:tc>
          <w:tcPr>
            <w:tcW w:w="3827" w:type="dxa"/>
          </w:tcPr>
          <w:p w14:paraId="78B572F9" w14:textId="77777777" w:rsidR="008E3A0E" w:rsidRDefault="008E3A0E" w:rsidP="00E914A6">
            <w:pPr>
              <w:rPr>
                <w:rFonts w:ascii="Times New Roman" w:hAnsi="Times New Roman" w:cs="Times New Roman"/>
              </w:rPr>
            </w:pPr>
            <w:r>
              <w:rPr>
                <w:rFonts w:ascii="Times New Roman" w:hAnsi="Times New Roman" w:cs="Times New Roman"/>
              </w:rPr>
              <w:t>Karšto vandens ciklas (90</w:t>
            </w:r>
            <w:r>
              <w:rPr>
                <w:rFonts w:ascii="Times New Roman" w:hAnsi="Times New Roman" w:cs="Times New Roman"/>
                <w:color w:val="545454"/>
                <w:highlight w:val="white"/>
              </w:rPr>
              <w:t>°C</w:t>
            </w:r>
            <w:r>
              <w:rPr>
                <w:rFonts w:ascii="Times New Roman" w:hAnsi="Times New Roman" w:cs="Times New Roman"/>
              </w:rPr>
              <w:t>)</w:t>
            </w:r>
          </w:p>
          <w:p w14:paraId="6408A4B4" w14:textId="77777777" w:rsidR="008E3A0E" w:rsidRDefault="008E3A0E" w:rsidP="00E914A6">
            <w:pPr>
              <w:rPr>
                <w:rFonts w:ascii="Times New Roman" w:hAnsi="Times New Roman" w:cs="Times New Roman"/>
              </w:rPr>
            </w:pPr>
            <w:r>
              <w:rPr>
                <w:rFonts w:ascii="Times New Roman" w:hAnsi="Times New Roman" w:cs="Times New Roman"/>
              </w:rPr>
              <w:t xml:space="preserve">Naudoti įprastą skalbinių </w:t>
            </w:r>
            <w:proofErr w:type="spellStart"/>
            <w:r>
              <w:rPr>
                <w:rFonts w:ascii="Times New Roman" w:hAnsi="Times New Roman" w:cs="Times New Roman"/>
              </w:rPr>
              <w:t>skalbiklį</w:t>
            </w:r>
            <w:proofErr w:type="spellEnd"/>
            <w:r>
              <w:rPr>
                <w:rFonts w:ascii="Times New Roman" w:hAnsi="Times New Roman" w:cs="Times New Roman"/>
              </w:rPr>
              <w:t xml:space="preserve">. </w:t>
            </w:r>
          </w:p>
        </w:tc>
        <w:tc>
          <w:tcPr>
            <w:tcW w:w="2410" w:type="dxa"/>
          </w:tcPr>
          <w:p w14:paraId="3AA37D1C" w14:textId="77777777" w:rsidR="008E3A0E" w:rsidRDefault="008E3A0E" w:rsidP="00E914A6">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rPr>
              <w:t xml:space="preserve">1 kartą per savaitę pagal numatytą grafiką </w:t>
            </w:r>
          </w:p>
          <w:p w14:paraId="2D036E58" w14:textId="77777777" w:rsidR="008E3A0E" w:rsidRDefault="008E3A0E" w:rsidP="00E914A6">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rPr>
              <w:t xml:space="preserve">I </w:t>
            </w:r>
            <w:proofErr w:type="spellStart"/>
            <w:r>
              <w:rPr>
                <w:rFonts w:ascii="Times New Roman" w:hAnsi="Times New Roman" w:cs="Times New Roman"/>
                <w:color w:val="000000"/>
              </w:rPr>
              <w:t>gr</w:t>
            </w:r>
            <w:proofErr w:type="spellEnd"/>
            <w:r>
              <w:rPr>
                <w:rFonts w:ascii="Times New Roman" w:hAnsi="Times New Roman" w:cs="Times New Roman"/>
                <w:color w:val="000000"/>
              </w:rPr>
              <w:t>. – trečiadienį  ryte 10.00</w:t>
            </w:r>
          </w:p>
          <w:p w14:paraId="77ACF145" w14:textId="77777777" w:rsidR="008E3A0E" w:rsidRDefault="008E3A0E" w:rsidP="00E914A6">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rPr>
              <w:t xml:space="preserve">II </w:t>
            </w:r>
            <w:proofErr w:type="spellStart"/>
            <w:r>
              <w:rPr>
                <w:rFonts w:ascii="Times New Roman" w:hAnsi="Times New Roman" w:cs="Times New Roman"/>
                <w:color w:val="000000"/>
              </w:rPr>
              <w:t>gr</w:t>
            </w:r>
            <w:proofErr w:type="spellEnd"/>
            <w:r>
              <w:rPr>
                <w:rFonts w:ascii="Times New Roman" w:hAnsi="Times New Roman" w:cs="Times New Roman"/>
                <w:color w:val="000000"/>
              </w:rPr>
              <w:t>. – ketvirtadienį  ryte 10.00</w:t>
            </w:r>
          </w:p>
          <w:p w14:paraId="40B0D2F6" w14:textId="77777777" w:rsidR="008E3A0E" w:rsidRDefault="008E3A0E" w:rsidP="00E914A6">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rPr>
              <w:t xml:space="preserve">III </w:t>
            </w:r>
            <w:proofErr w:type="spellStart"/>
            <w:r>
              <w:rPr>
                <w:rFonts w:ascii="Times New Roman" w:hAnsi="Times New Roman" w:cs="Times New Roman"/>
                <w:color w:val="000000"/>
              </w:rPr>
              <w:t>gr</w:t>
            </w:r>
            <w:proofErr w:type="spellEnd"/>
            <w:r>
              <w:rPr>
                <w:rFonts w:ascii="Times New Roman" w:hAnsi="Times New Roman" w:cs="Times New Roman"/>
                <w:color w:val="000000"/>
              </w:rPr>
              <w:t>. – trečiadienį po pietų 13.30</w:t>
            </w:r>
          </w:p>
          <w:p w14:paraId="5A99FA9C" w14:textId="77777777" w:rsidR="008E3A0E" w:rsidRDefault="008E3A0E" w:rsidP="00E914A6">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rPr>
              <w:t xml:space="preserve">IV </w:t>
            </w:r>
            <w:proofErr w:type="spellStart"/>
            <w:r>
              <w:rPr>
                <w:rFonts w:ascii="Times New Roman" w:hAnsi="Times New Roman" w:cs="Times New Roman"/>
                <w:color w:val="000000"/>
              </w:rPr>
              <w:t>gr</w:t>
            </w:r>
            <w:proofErr w:type="spellEnd"/>
            <w:r>
              <w:rPr>
                <w:rFonts w:ascii="Times New Roman" w:hAnsi="Times New Roman" w:cs="Times New Roman"/>
                <w:color w:val="000000"/>
              </w:rPr>
              <w:t>. –ketvirtadienį  po pietų 13.30</w:t>
            </w:r>
          </w:p>
          <w:p w14:paraId="60302B4E" w14:textId="77777777" w:rsidR="008E3A0E" w:rsidRDefault="008E3A0E" w:rsidP="00E914A6">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rPr>
              <w:t>Jei yra papildomas poreikis informuoti skalbyklos darbuotoją.</w:t>
            </w:r>
          </w:p>
        </w:tc>
        <w:tc>
          <w:tcPr>
            <w:tcW w:w="5670" w:type="dxa"/>
          </w:tcPr>
          <w:p w14:paraId="32FA3A1C" w14:textId="77777777" w:rsidR="008E3A0E" w:rsidRDefault="008E3A0E" w:rsidP="008E3A0E">
            <w:pPr>
              <w:numPr>
                <w:ilvl w:val="0"/>
                <w:numId w:val="12"/>
              </w:numPr>
              <w:pBdr>
                <w:top w:val="nil"/>
                <w:left w:val="nil"/>
                <w:bottom w:val="nil"/>
                <w:right w:val="nil"/>
                <w:between w:val="nil"/>
              </w:pBdr>
              <w:suppressAutoHyphens w:val="0"/>
              <w:ind w:left="318" w:hanging="284"/>
              <w:rPr>
                <w:rFonts w:ascii="Times New Roman" w:hAnsi="Times New Roman" w:cs="Times New Roman"/>
                <w:color w:val="000000"/>
              </w:rPr>
            </w:pPr>
            <w:r>
              <w:rPr>
                <w:rFonts w:ascii="Times New Roman" w:hAnsi="Times New Roman" w:cs="Times New Roman"/>
                <w:color w:val="000000"/>
              </w:rPr>
              <w:t>Kiekvienos grupės rankšluosčiai skalbiami ATSKIRAI</w:t>
            </w:r>
          </w:p>
          <w:p w14:paraId="449417CB" w14:textId="77777777" w:rsidR="008E3A0E" w:rsidRDefault="008E3A0E" w:rsidP="008E3A0E">
            <w:pPr>
              <w:numPr>
                <w:ilvl w:val="0"/>
                <w:numId w:val="12"/>
              </w:numPr>
              <w:pBdr>
                <w:top w:val="nil"/>
                <w:left w:val="nil"/>
                <w:bottom w:val="nil"/>
                <w:right w:val="nil"/>
                <w:between w:val="nil"/>
              </w:pBdr>
              <w:suppressAutoHyphens w:val="0"/>
              <w:ind w:left="318" w:hanging="284"/>
              <w:rPr>
                <w:rFonts w:ascii="Times New Roman" w:hAnsi="Times New Roman" w:cs="Times New Roman"/>
                <w:color w:val="000000"/>
              </w:rPr>
            </w:pPr>
            <w:r>
              <w:rPr>
                <w:rFonts w:ascii="Times New Roman" w:hAnsi="Times New Roman" w:cs="Times New Roman"/>
                <w:color w:val="000000"/>
              </w:rPr>
              <w:t>Grupės rankšluosčiai sudėti į maišą ir nunešti į nešvarių skalbinių dėžę esančią prie grupės išėjimo, iki numatyto laiko.</w:t>
            </w:r>
          </w:p>
          <w:p w14:paraId="00619580" w14:textId="77777777" w:rsidR="008E3A0E" w:rsidRDefault="008E3A0E" w:rsidP="008E3A0E">
            <w:pPr>
              <w:numPr>
                <w:ilvl w:val="0"/>
                <w:numId w:val="12"/>
              </w:numPr>
              <w:pBdr>
                <w:top w:val="nil"/>
                <w:left w:val="nil"/>
                <w:bottom w:val="nil"/>
                <w:right w:val="nil"/>
                <w:between w:val="nil"/>
              </w:pBdr>
              <w:suppressAutoHyphens w:val="0"/>
              <w:ind w:left="318" w:hanging="284"/>
              <w:rPr>
                <w:rFonts w:ascii="Times New Roman" w:hAnsi="Times New Roman" w:cs="Times New Roman"/>
                <w:color w:val="000000"/>
              </w:rPr>
            </w:pPr>
            <w:r>
              <w:rPr>
                <w:rFonts w:ascii="Times New Roman" w:hAnsi="Times New Roman" w:cs="Times New Roman"/>
                <w:color w:val="000000"/>
              </w:rPr>
              <w:t>Skalbyklos darbuotojas, paėmęs nešvarius skalbinius, dezinfekuoja nešvarių skalbinių dėžę.</w:t>
            </w:r>
          </w:p>
          <w:p w14:paraId="3AB0FF4E" w14:textId="77777777" w:rsidR="008E3A0E" w:rsidRDefault="008E3A0E" w:rsidP="008E3A0E">
            <w:pPr>
              <w:numPr>
                <w:ilvl w:val="0"/>
                <w:numId w:val="12"/>
              </w:numPr>
              <w:pBdr>
                <w:top w:val="nil"/>
                <w:left w:val="nil"/>
                <w:bottom w:val="nil"/>
                <w:right w:val="nil"/>
                <w:between w:val="nil"/>
              </w:pBdr>
              <w:suppressAutoHyphens w:val="0"/>
              <w:ind w:left="318" w:hanging="284"/>
              <w:rPr>
                <w:rFonts w:ascii="Times New Roman" w:hAnsi="Times New Roman" w:cs="Times New Roman"/>
                <w:color w:val="000000"/>
              </w:rPr>
            </w:pPr>
            <w:r>
              <w:rPr>
                <w:rFonts w:ascii="Times New Roman" w:hAnsi="Times New Roman" w:cs="Times New Roman"/>
                <w:color w:val="000000"/>
              </w:rPr>
              <w:t>Skalbiniai džiovinami džiovinimo mašinoje.</w:t>
            </w:r>
          </w:p>
          <w:p w14:paraId="333F28D5" w14:textId="77777777" w:rsidR="008E3A0E" w:rsidRDefault="008E3A0E" w:rsidP="008E3A0E">
            <w:pPr>
              <w:numPr>
                <w:ilvl w:val="0"/>
                <w:numId w:val="12"/>
              </w:numPr>
              <w:pBdr>
                <w:top w:val="nil"/>
                <w:left w:val="nil"/>
                <w:bottom w:val="nil"/>
                <w:right w:val="nil"/>
                <w:between w:val="nil"/>
              </w:pBdr>
              <w:suppressAutoHyphens w:val="0"/>
              <w:ind w:left="318" w:hanging="284"/>
              <w:rPr>
                <w:rFonts w:ascii="Times New Roman" w:hAnsi="Times New Roman" w:cs="Times New Roman"/>
                <w:color w:val="000000"/>
              </w:rPr>
            </w:pPr>
            <w:r>
              <w:rPr>
                <w:rFonts w:ascii="Times New Roman" w:hAnsi="Times New Roman" w:cs="Times New Roman"/>
                <w:color w:val="000000"/>
              </w:rPr>
              <w:t>SARBU sužiūrėti, kad džiūstantys švarūs skalbiniai neužsiterštų su nešvariais.</w:t>
            </w:r>
          </w:p>
          <w:p w14:paraId="190E3EE9" w14:textId="77777777" w:rsidR="008E3A0E" w:rsidRDefault="008E3A0E" w:rsidP="00E914A6">
            <w:pPr>
              <w:pBdr>
                <w:top w:val="nil"/>
                <w:left w:val="nil"/>
                <w:bottom w:val="nil"/>
                <w:right w:val="nil"/>
                <w:between w:val="nil"/>
              </w:pBdr>
              <w:ind w:left="318"/>
              <w:rPr>
                <w:rFonts w:ascii="Times New Roman" w:hAnsi="Times New Roman" w:cs="Times New Roman"/>
                <w:color w:val="000000"/>
              </w:rPr>
            </w:pPr>
            <w:r>
              <w:rPr>
                <w:rFonts w:ascii="Times New Roman" w:hAnsi="Times New Roman" w:cs="Times New Roman"/>
                <w:color w:val="000000"/>
              </w:rPr>
              <w:t xml:space="preserve">Švarūs sausi skalbiniai </w:t>
            </w:r>
            <w:r>
              <w:rPr>
                <w:rFonts w:ascii="Times New Roman" w:hAnsi="Times New Roman" w:cs="Times New Roman"/>
              </w:rPr>
              <w:t>dedami</w:t>
            </w:r>
            <w:r>
              <w:rPr>
                <w:rFonts w:ascii="Times New Roman" w:hAnsi="Times New Roman" w:cs="Times New Roman"/>
                <w:color w:val="000000"/>
              </w:rPr>
              <w:t xml:space="preserve"> į maišą ir </w:t>
            </w:r>
            <w:r>
              <w:rPr>
                <w:rFonts w:ascii="Times New Roman" w:hAnsi="Times New Roman" w:cs="Times New Roman"/>
              </w:rPr>
              <w:t>nešami</w:t>
            </w:r>
            <w:r>
              <w:rPr>
                <w:rFonts w:ascii="Times New Roman" w:hAnsi="Times New Roman" w:cs="Times New Roman"/>
                <w:color w:val="000000"/>
              </w:rPr>
              <w:t xml:space="preserve"> į sutartą vietą, ir informuojamas grupės darbuotojas.</w:t>
            </w:r>
          </w:p>
        </w:tc>
      </w:tr>
      <w:tr w:rsidR="008E3A0E" w14:paraId="67123203" w14:textId="77777777" w:rsidTr="00E914A6">
        <w:tc>
          <w:tcPr>
            <w:tcW w:w="553" w:type="dxa"/>
          </w:tcPr>
          <w:p w14:paraId="7F5084B9" w14:textId="77777777" w:rsidR="008E3A0E" w:rsidRDefault="008E3A0E" w:rsidP="00E914A6">
            <w:pPr>
              <w:jc w:val="center"/>
              <w:rPr>
                <w:rFonts w:ascii="Times New Roman" w:hAnsi="Times New Roman" w:cs="Times New Roman"/>
              </w:rPr>
            </w:pPr>
            <w:r>
              <w:rPr>
                <w:rFonts w:ascii="Times New Roman" w:hAnsi="Times New Roman" w:cs="Times New Roman"/>
              </w:rPr>
              <w:lastRenderedPageBreak/>
              <w:t>8.</w:t>
            </w:r>
          </w:p>
        </w:tc>
        <w:tc>
          <w:tcPr>
            <w:tcW w:w="14648" w:type="dxa"/>
            <w:gridSpan w:val="4"/>
            <w:shd w:val="clear" w:color="auto" w:fill="auto"/>
          </w:tcPr>
          <w:p w14:paraId="4F00A6F7" w14:textId="77777777" w:rsidR="008E3A0E" w:rsidRPr="00DF349D" w:rsidRDefault="008E3A0E" w:rsidP="00E914A6">
            <w:pPr>
              <w:pBdr>
                <w:top w:val="nil"/>
                <w:left w:val="nil"/>
                <w:bottom w:val="nil"/>
                <w:right w:val="nil"/>
                <w:between w:val="nil"/>
              </w:pBdr>
              <w:ind w:left="317" w:hanging="238"/>
              <w:rPr>
                <w:rFonts w:ascii="Times New Roman" w:hAnsi="Times New Roman" w:cs="Times New Roman"/>
                <w:color w:val="000000"/>
              </w:rPr>
            </w:pPr>
            <w:r w:rsidRPr="00DF349D">
              <w:rPr>
                <w:rFonts w:ascii="Times New Roman" w:hAnsi="Times New Roman" w:cs="Times New Roman"/>
                <w:color w:val="000000"/>
              </w:rPr>
              <w:t>DARBAS SKALBYKLOJE</w:t>
            </w:r>
          </w:p>
        </w:tc>
      </w:tr>
      <w:tr w:rsidR="008E3A0E" w14:paraId="5959710F" w14:textId="77777777" w:rsidTr="0021370E">
        <w:tc>
          <w:tcPr>
            <w:tcW w:w="553" w:type="dxa"/>
          </w:tcPr>
          <w:p w14:paraId="40158697" w14:textId="77777777" w:rsidR="008E3A0E" w:rsidRDefault="008E3A0E" w:rsidP="00E914A6">
            <w:pPr>
              <w:jc w:val="center"/>
              <w:rPr>
                <w:rFonts w:ascii="Times New Roman" w:hAnsi="Times New Roman" w:cs="Times New Roman"/>
              </w:rPr>
            </w:pPr>
          </w:p>
        </w:tc>
        <w:tc>
          <w:tcPr>
            <w:tcW w:w="2741" w:type="dxa"/>
          </w:tcPr>
          <w:p w14:paraId="14D91F1B" w14:textId="77777777" w:rsidR="008E3A0E" w:rsidRPr="00DF349D" w:rsidRDefault="008E3A0E" w:rsidP="00E914A6">
            <w:pPr>
              <w:rPr>
                <w:rFonts w:ascii="Times New Roman" w:hAnsi="Times New Roman" w:cs="Times New Roman"/>
              </w:rPr>
            </w:pPr>
            <w:r w:rsidRPr="00DF349D">
              <w:rPr>
                <w:rFonts w:ascii="Times New Roman" w:hAnsi="Times New Roman" w:cs="Times New Roman"/>
              </w:rPr>
              <w:t xml:space="preserve">Skalbyklos darbuotojas </w:t>
            </w:r>
          </w:p>
        </w:tc>
        <w:tc>
          <w:tcPr>
            <w:tcW w:w="3827" w:type="dxa"/>
          </w:tcPr>
          <w:p w14:paraId="688B16E3" w14:textId="77777777" w:rsidR="008E3A0E" w:rsidRPr="00DF349D" w:rsidRDefault="008E3A0E" w:rsidP="00E914A6">
            <w:pPr>
              <w:rPr>
                <w:rFonts w:ascii="Times New Roman" w:hAnsi="Times New Roman" w:cs="Times New Roman"/>
              </w:rPr>
            </w:pPr>
            <w:r w:rsidRPr="00DF349D">
              <w:rPr>
                <w:rFonts w:ascii="Times New Roman" w:hAnsi="Times New Roman" w:cs="Times New Roman"/>
              </w:rPr>
              <w:t>Skalbykla</w:t>
            </w:r>
          </w:p>
        </w:tc>
        <w:tc>
          <w:tcPr>
            <w:tcW w:w="2410" w:type="dxa"/>
          </w:tcPr>
          <w:p w14:paraId="3AF9F8A1" w14:textId="77777777" w:rsidR="008E3A0E" w:rsidRPr="00DF349D" w:rsidRDefault="008E3A0E" w:rsidP="00E914A6">
            <w:pPr>
              <w:rPr>
                <w:rFonts w:ascii="Times New Roman" w:hAnsi="Times New Roman" w:cs="Times New Roman"/>
              </w:rPr>
            </w:pPr>
            <w:r w:rsidRPr="00DF349D">
              <w:rPr>
                <w:rFonts w:ascii="Times New Roman" w:hAnsi="Times New Roman" w:cs="Times New Roman"/>
                <w:color w:val="000000"/>
              </w:rPr>
              <w:t xml:space="preserve">Pagal </w:t>
            </w:r>
            <w:r w:rsidRPr="00DF349D">
              <w:rPr>
                <w:rFonts w:ascii="Times New Roman" w:hAnsi="Times New Roman" w:cs="Times New Roman"/>
              </w:rPr>
              <w:t>numatytą grafiką paima nešvarius skalbinius iš sutartų vietų ir nuneša į skalbyklą arba pagal poreikį</w:t>
            </w:r>
          </w:p>
          <w:p w14:paraId="22C3FD20" w14:textId="77777777" w:rsidR="008E3A0E" w:rsidRPr="00DF349D" w:rsidRDefault="008E3A0E" w:rsidP="00E914A6">
            <w:pPr>
              <w:pBdr>
                <w:top w:val="nil"/>
                <w:left w:val="nil"/>
                <w:bottom w:val="nil"/>
                <w:right w:val="nil"/>
                <w:between w:val="nil"/>
              </w:pBdr>
              <w:rPr>
                <w:rFonts w:ascii="Times New Roman" w:hAnsi="Times New Roman" w:cs="Times New Roman"/>
                <w:color w:val="000000"/>
              </w:rPr>
            </w:pPr>
          </w:p>
        </w:tc>
        <w:tc>
          <w:tcPr>
            <w:tcW w:w="5670" w:type="dxa"/>
          </w:tcPr>
          <w:p w14:paraId="53D276C9" w14:textId="77777777" w:rsidR="008E3A0E" w:rsidRPr="00DF349D" w:rsidRDefault="008E3A0E" w:rsidP="00E914A6">
            <w:pPr>
              <w:pBdr>
                <w:top w:val="nil"/>
                <w:left w:val="nil"/>
                <w:bottom w:val="nil"/>
                <w:right w:val="nil"/>
                <w:between w:val="nil"/>
              </w:pBdr>
              <w:tabs>
                <w:tab w:val="left" w:pos="318"/>
              </w:tabs>
              <w:rPr>
                <w:rFonts w:ascii="Times New Roman" w:hAnsi="Times New Roman" w:cs="Times New Roman"/>
                <w:color w:val="000000"/>
              </w:rPr>
            </w:pPr>
            <w:r w:rsidRPr="00DF349D">
              <w:rPr>
                <w:rFonts w:ascii="Times New Roman" w:hAnsi="Times New Roman" w:cs="Times New Roman"/>
                <w:color w:val="000000"/>
              </w:rPr>
              <w:t>Nešvarius skalbinius dėti į skalbimo mašiną tik tada, kai skalbykloje nedžiūsta prieš tai plauti rūbai</w:t>
            </w:r>
          </w:p>
          <w:p w14:paraId="4C23E5C5" w14:textId="77777777" w:rsidR="008E3A0E" w:rsidRPr="00DF349D" w:rsidRDefault="008E3A0E" w:rsidP="008E3A0E">
            <w:pPr>
              <w:numPr>
                <w:ilvl w:val="0"/>
                <w:numId w:val="14"/>
              </w:numPr>
              <w:pBdr>
                <w:top w:val="nil"/>
                <w:left w:val="nil"/>
                <w:bottom w:val="nil"/>
                <w:right w:val="nil"/>
                <w:between w:val="nil"/>
              </w:pBdr>
              <w:tabs>
                <w:tab w:val="left" w:pos="318"/>
              </w:tabs>
              <w:suppressAutoHyphens w:val="0"/>
              <w:ind w:left="176" w:hanging="142"/>
              <w:rPr>
                <w:rFonts w:ascii="Times New Roman" w:hAnsi="Times New Roman" w:cs="Times New Roman"/>
                <w:color w:val="000000"/>
              </w:rPr>
            </w:pPr>
            <w:r w:rsidRPr="00DF349D">
              <w:rPr>
                <w:rFonts w:ascii="Times New Roman" w:hAnsi="Times New Roman" w:cs="Times New Roman"/>
                <w:color w:val="000000"/>
              </w:rPr>
              <w:t xml:space="preserve">Išskalbti drabužiai </w:t>
            </w:r>
            <w:r w:rsidRPr="00DF349D">
              <w:rPr>
                <w:rFonts w:ascii="Times New Roman" w:hAnsi="Times New Roman" w:cs="Times New Roman"/>
              </w:rPr>
              <w:t>džiaunami</w:t>
            </w:r>
          </w:p>
          <w:p w14:paraId="18328DDC" w14:textId="77777777" w:rsidR="008E3A0E" w:rsidRPr="00DF349D" w:rsidRDefault="008E3A0E" w:rsidP="008E3A0E">
            <w:pPr>
              <w:numPr>
                <w:ilvl w:val="0"/>
                <w:numId w:val="14"/>
              </w:numPr>
              <w:pBdr>
                <w:top w:val="nil"/>
                <w:left w:val="nil"/>
                <w:bottom w:val="nil"/>
                <w:right w:val="nil"/>
                <w:between w:val="nil"/>
              </w:pBdr>
              <w:tabs>
                <w:tab w:val="left" w:pos="318"/>
              </w:tabs>
              <w:suppressAutoHyphens w:val="0"/>
              <w:ind w:left="176" w:hanging="142"/>
              <w:rPr>
                <w:rFonts w:ascii="Times New Roman" w:hAnsi="Times New Roman" w:cs="Times New Roman"/>
                <w:color w:val="000000"/>
              </w:rPr>
            </w:pPr>
            <w:r w:rsidRPr="00DF349D">
              <w:rPr>
                <w:rFonts w:ascii="Times New Roman" w:hAnsi="Times New Roman" w:cs="Times New Roman"/>
                <w:color w:val="000000"/>
              </w:rPr>
              <w:t xml:space="preserve">Kol drabužiai </w:t>
            </w:r>
            <w:proofErr w:type="spellStart"/>
            <w:r w:rsidRPr="00DF349D">
              <w:rPr>
                <w:rFonts w:ascii="Times New Roman" w:hAnsi="Times New Roman" w:cs="Times New Roman"/>
                <w:color w:val="000000"/>
              </w:rPr>
              <w:t>džiūna</w:t>
            </w:r>
            <w:proofErr w:type="spellEnd"/>
            <w:r w:rsidRPr="00DF349D">
              <w:rPr>
                <w:rFonts w:ascii="Times New Roman" w:hAnsi="Times New Roman" w:cs="Times New Roman"/>
                <w:color w:val="000000"/>
              </w:rPr>
              <w:t>, negalima į laisvas skalbimo mašinas dėti nešvarių skalbinių</w:t>
            </w:r>
          </w:p>
          <w:p w14:paraId="6678FBD9" w14:textId="77777777" w:rsidR="008E3A0E" w:rsidRPr="00DF349D" w:rsidRDefault="008E3A0E" w:rsidP="008E3A0E">
            <w:pPr>
              <w:numPr>
                <w:ilvl w:val="0"/>
                <w:numId w:val="14"/>
              </w:numPr>
              <w:pBdr>
                <w:top w:val="nil"/>
                <w:left w:val="nil"/>
                <w:bottom w:val="nil"/>
                <w:right w:val="nil"/>
                <w:between w:val="nil"/>
              </w:pBdr>
              <w:tabs>
                <w:tab w:val="left" w:pos="318"/>
              </w:tabs>
              <w:suppressAutoHyphens w:val="0"/>
              <w:ind w:left="176" w:hanging="142"/>
              <w:rPr>
                <w:rFonts w:ascii="Times New Roman" w:hAnsi="Times New Roman" w:cs="Times New Roman"/>
                <w:color w:val="000000"/>
              </w:rPr>
            </w:pPr>
            <w:r w:rsidRPr="00DF349D">
              <w:rPr>
                <w:rFonts w:ascii="Times New Roman" w:hAnsi="Times New Roman" w:cs="Times New Roman"/>
                <w:color w:val="000000"/>
              </w:rPr>
              <w:t>Nukabinti sausi drabužiai yra lyginami</w:t>
            </w:r>
          </w:p>
          <w:p w14:paraId="4A62A63F" w14:textId="77777777" w:rsidR="008E3A0E" w:rsidRPr="00DF349D" w:rsidRDefault="008E3A0E" w:rsidP="008E3A0E">
            <w:pPr>
              <w:numPr>
                <w:ilvl w:val="0"/>
                <w:numId w:val="14"/>
              </w:numPr>
              <w:pBdr>
                <w:top w:val="nil"/>
                <w:left w:val="nil"/>
                <w:bottom w:val="nil"/>
                <w:right w:val="nil"/>
                <w:between w:val="nil"/>
              </w:pBdr>
              <w:tabs>
                <w:tab w:val="left" w:pos="318"/>
              </w:tabs>
              <w:suppressAutoHyphens w:val="0"/>
              <w:ind w:left="176" w:hanging="142"/>
              <w:rPr>
                <w:rFonts w:ascii="Times New Roman" w:hAnsi="Times New Roman" w:cs="Times New Roman"/>
                <w:color w:val="000000"/>
              </w:rPr>
            </w:pPr>
            <w:r w:rsidRPr="00DF349D">
              <w:rPr>
                <w:rFonts w:ascii="Times New Roman" w:hAnsi="Times New Roman" w:cs="Times New Roman"/>
                <w:color w:val="000000"/>
              </w:rPr>
              <w:t>Skalbyklos patalpa vėdinama 2 kartus per dieną</w:t>
            </w:r>
          </w:p>
          <w:p w14:paraId="4590A6BD" w14:textId="77777777" w:rsidR="008E3A0E" w:rsidRPr="00DF349D" w:rsidRDefault="008E3A0E" w:rsidP="00E914A6">
            <w:pPr>
              <w:pBdr>
                <w:top w:val="nil"/>
                <w:left w:val="nil"/>
                <w:bottom w:val="nil"/>
                <w:right w:val="nil"/>
                <w:between w:val="nil"/>
              </w:pBdr>
              <w:tabs>
                <w:tab w:val="left" w:pos="318"/>
              </w:tabs>
              <w:ind w:left="34"/>
              <w:rPr>
                <w:rFonts w:ascii="Times New Roman" w:hAnsi="Times New Roman" w:cs="Times New Roman"/>
                <w:color w:val="000000"/>
              </w:rPr>
            </w:pPr>
            <w:r w:rsidRPr="00DF349D">
              <w:rPr>
                <w:rFonts w:ascii="Times New Roman" w:hAnsi="Times New Roman" w:cs="Times New Roman"/>
                <w:color w:val="000000"/>
              </w:rPr>
              <w:t xml:space="preserve">Švarūs skalbiniai </w:t>
            </w:r>
            <w:r w:rsidRPr="00DF349D">
              <w:rPr>
                <w:rFonts w:ascii="Times New Roman" w:hAnsi="Times New Roman" w:cs="Times New Roman"/>
              </w:rPr>
              <w:t>dedami</w:t>
            </w:r>
            <w:r w:rsidRPr="00DF349D">
              <w:rPr>
                <w:rFonts w:ascii="Times New Roman" w:hAnsi="Times New Roman" w:cs="Times New Roman"/>
                <w:color w:val="000000"/>
              </w:rPr>
              <w:t xml:space="preserve"> į švarų maišą ir </w:t>
            </w:r>
            <w:r w:rsidRPr="00DF349D">
              <w:rPr>
                <w:rFonts w:ascii="Times New Roman" w:hAnsi="Times New Roman" w:cs="Times New Roman"/>
              </w:rPr>
              <w:t>nešami</w:t>
            </w:r>
            <w:r w:rsidRPr="00DF349D">
              <w:rPr>
                <w:rFonts w:ascii="Times New Roman" w:hAnsi="Times New Roman" w:cs="Times New Roman"/>
                <w:color w:val="000000"/>
              </w:rPr>
              <w:t xml:space="preserve"> į sutartas vietas, o grupės darbuotojai informuojami.</w:t>
            </w:r>
          </w:p>
        </w:tc>
      </w:tr>
      <w:tr w:rsidR="008E3A0E" w14:paraId="5491268D" w14:textId="77777777" w:rsidTr="00E914A6">
        <w:tc>
          <w:tcPr>
            <w:tcW w:w="553" w:type="dxa"/>
          </w:tcPr>
          <w:p w14:paraId="57532277" w14:textId="77777777" w:rsidR="008E3A0E" w:rsidRDefault="008E3A0E" w:rsidP="00E914A6">
            <w:pPr>
              <w:jc w:val="center"/>
              <w:rPr>
                <w:rFonts w:ascii="Times New Roman" w:hAnsi="Times New Roman" w:cs="Times New Roman"/>
              </w:rPr>
            </w:pPr>
            <w:r>
              <w:rPr>
                <w:rFonts w:ascii="Times New Roman" w:hAnsi="Times New Roman" w:cs="Times New Roman"/>
              </w:rPr>
              <w:t>9.</w:t>
            </w:r>
          </w:p>
        </w:tc>
        <w:tc>
          <w:tcPr>
            <w:tcW w:w="14648" w:type="dxa"/>
            <w:gridSpan w:val="4"/>
          </w:tcPr>
          <w:p w14:paraId="2B5E1D27" w14:textId="77777777" w:rsidR="008E3A0E" w:rsidRPr="00DF349D" w:rsidRDefault="008E3A0E" w:rsidP="00E914A6">
            <w:pPr>
              <w:pBdr>
                <w:top w:val="nil"/>
                <w:left w:val="nil"/>
                <w:bottom w:val="nil"/>
                <w:right w:val="nil"/>
                <w:between w:val="nil"/>
              </w:pBdr>
              <w:tabs>
                <w:tab w:val="left" w:pos="318"/>
              </w:tabs>
              <w:rPr>
                <w:rFonts w:ascii="Times New Roman" w:hAnsi="Times New Roman" w:cs="Times New Roman"/>
                <w:color w:val="000000"/>
              </w:rPr>
            </w:pPr>
            <w:r w:rsidRPr="00DF349D">
              <w:rPr>
                <w:rFonts w:ascii="Times New Roman" w:hAnsi="Times New Roman" w:cs="Times New Roman"/>
              </w:rPr>
              <w:t xml:space="preserve">TRANSPORTO  PRIEMONIŲ VALYMAS IR DEZINFEKAVIMAS </w:t>
            </w:r>
          </w:p>
        </w:tc>
      </w:tr>
      <w:tr w:rsidR="008E3A0E" w14:paraId="746C593E" w14:textId="77777777" w:rsidTr="0021370E">
        <w:tc>
          <w:tcPr>
            <w:tcW w:w="553" w:type="dxa"/>
          </w:tcPr>
          <w:p w14:paraId="5F80D0B4" w14:textId="77777777" w:rsidR="008E3A0E" w:rsidRDefault="008E3A0E" w:rsidP="00E914A6">
            <w:pPr>
              <w:jc w:val="center"/>
              <w:rPr>
                <w:rFonts w:ascii="Times New Roman" w:hAnsi="Times New Roman" w:cs="Times New Roman"/>
              </w:rPr>
            </w:pPr>
          </w:p>
        </w:tc>
        <w:tc>
          <w:tcPr>
            <w:tcW w:w="2741" w:type="dxa"/>
          </w:tcPr>
          <w:p w14:paraId="6BD36F4A" w14:textId="77777777" w:rsidR="008E3A0E" w:rsidRPr="00DF349D" w:rsidRDefault="008E3A0E" w:rsidP="00E914A6">
            <w:pPr>
              <w:rPr>
                <w:rFonts w:ascii="Times New Roman" w:hAnsi="Times New Roman" w:cs="Times New Roman"/>
              </w:rPr>
            </w:pPr>
            <w:r w:rsidRPr="00DF349D">
              <w:rPr>
                <w:rFonts w:ascii="Times New Roman" w:hAnsi="Times New Roman" w:cs="Times New Roman"/>
              </w:rPr>
              <w:t>Visų transporto priemonių vairuotojai</w:t>
            </w:r>
          </w:p>
        </w:tc>
        <w:tc>
          <w:tcPr>
            <w:tcW w:w="3827" w:type="dxa"/>
          </w:tcPr>
          <w:p w14:paraId="29616B49" w14:textId="77777777" w:rsidR="008E3A0E" w:rsidRPr="00DF349D" w:rsidRDefault="008E3A0E" w:rsidP="00E914A6">
            <w:pPr>
              <w:rPr>
                <w:rFonts w:ascii="Times New Roman" w:hAnsi="Times New Roman" w:cs="Times New Roman"/>
              </w:rPr>
            </w:pPr>
            <w:r w:rsidRPr="00DF349D">
              <w:rPr>
                <w:rFonts w:ascii="Times New Roman" w:hAnsi="Times New Roman" w:cs="Times New Roman"/>
              </w:rPr>
              <w:t>Privalo dėvėti kaukę ir pirštines</w:t>
            </w:r>
          </w:p>
          <w:p w14:paraId="195D9DAC" w14:textId="77777777" w:rsidR="008E3A0E" w:rsidRPr="00DF349D" w:rsidRDefault="008E3A0E" w:rsidP="00E914A6">
            <w:pPr>
              <w:rPr>
                <w:rFonts w:ascii="Times New Roman" w:hAnsi="Times New Roman" w:cs="Times New Roman"/>
              </w:rPr>
            </w:pPr>
          </w:p>
        </w:tc>
        <w:tc>
          <w:tcPr>
            <w:tcW w:w="2410" w:type="dxa"/>
          </w:tcPr>
          <w:p w14:paraId="37769445" w14:textId="77777777" w:rsidR="008E3A0E" w:rsidRPr="00DF349D" w:rsidRDefault="008E3A0E" w:rsidP="00E914A6">
            <w:pPr>
              <w:rPr>
                <w:rFonts w:ascii="Times New Roman" w:hAnsi="Times New Roman" w:cs="Times New Roman"/>
                <w:color w:val="000000"/>
              </w:rPr>
            </w:pPr>
            <w:r w:rsidRPr="00DF349D">
              <w:rPr>
                <w:rFonts w:ascii="Times New Roman" w:hAnsi="Times New Roman" w:cs="Times New Roman"/>
              </w:rPr>
              <w:t>Po kiekvieno lankytojų vežimo</w:t>
            </w:r>
          </w:p>
        </w:tc>
        <w:tc>
          <w:tcPr>
            <w:tcW w:w="5670" w:type="dxa"/>
          </w:tcPr>
          <w:p w14:paraId="5B22EB2A" w14:textId="77777777" w:rsidR="008E3A0E" w:rsidRPr="00DF349D" w:rsidRDefault="008E3A0E" w:rsidP="008E3A0E">
            <w:pPr>
              <w:pStyle w:val="ListParagraph"/>
              <w:numPr>
                <w:ilvl w:val="3"/>
                <w:numId w:val="14"/>
              </w:numPr>
              <w:suppressAutoHyphens w:val="0"/>
              <w:ind w:left="319" w:hanging="283"/>
              <w:rPr>
                <w:rFonts w:ascii="Times New Roman" w:hAnsi="Times New Roman" w:cs="Times New Roman"/>
              </w:rPr>
            </w:pPr>
            <w:r w:rsidRPr="00DF349D">
              <w:rPr>
                <w:rFonts w:ascii="Times New Roman" w:hAnsi="Times New Roman" w:cs="Times New Roman"/>
              </w:rPr>
              <w:t>Paviršius dezinfekuojančiu skysčiu dezinfekuoti transporto  priemonių durų rankenas, įlipimo turėklus,  odinę apdailą ir kėdžių porankius ir kitas vietas, kurios gali būti liečiamos keleivių ir vairuotojų.</w:t>
            </w:r>
          </w:p>
          <w:p w14:paraId="65A48AC3" w14:textId="77777777" w:rsidR="008E3A0E" w:rsidRPr="00DF349D" w:rsidRDefault="008E3A0E" w:rsidP="008E3A0E">
            <w:pPr>
              <w:pStyle w:val="ListParagraph"/>
              <w:numPr>
                <w:ilvl w:val="3"/>
                <w:numId w:val="14"/>
              </w:numPr>
              <w:suppressAutoHyphens w:val="0"/>
              <w:ind w:left="319" w:hanging="283"/>
              <w:rPr>
                <w:rFonts w:ascii="Times New Roman" w:hAnsi="Times New Roman" w:cs="Times New Roman"/>
                <w:color w:val="000000"/>
              </w:rPr>
            </w:pPr>
            <w:r w:rsidRPr="00DF349D">
              <w:rPr>
                <w:rFonts w:ascii="Times New Roman" w:hAnsi="Times New Roman" w:cs="Times New Roman"/>
              </w:rPr>
              <w:t>Transporto priemonę išvėdinti.</w:t>
            </w:r>
          </w:p>
        </w:tc>
      </w:tr>
    </w:tbl>
    <w:p w14:paraId="7BA889C5" w14:textId="77777777" w:rsidR="008E3A0E" w:rsidRDefault="008E3A0E" w:rsidP="008E3A0E">
      <w:pPr>
        <w:tabs>
          <w:tab w:val="left" w:pos="6232"/>
        </w:tabs>
        <w:rPr>
          <w:rFonts w:ascii="Times New Roman" w:hAnsi="Times New Roman" w:cs="Times New Roman"/>
        </w:rPr>
      </w:pPr>
    </w:p>
    <w:p w14:paraId="0BBA3A4A" w14:textId="77777777" w:rsidR="008E3A0E" w:rsidRDefault="008E3A0E" w:rsidP="008E3A0E">
      <w:pPr>
        <w:jc w:val="center"/>
        <w:rPr>
          <w:rFonts w:ascii="Times New Roman" w:hAnsi="Times New Roman" w:cs="Times New Roman"/>
          <w:b/>
        </w:rPr>
      </w:pPr>
    </w:p>
    <w:p w14:paraId="025AD5C5" w14:textId="77777777" w:rsidR="008E3A0E" w:rsidRDefault="008E3A0E" w:rsidP="008E3A0E">
      <w:pPr>
        <w:jc w:val="center"/>
        <w:rPr>
          <w:rFonts w:ascii="Times New Roman" w:hAnsi="Times New Roman" w:cs="Times New Roman"/>
          <w:b/>
        </w:rPr>
      </w:pPr>
    </w:p>
    <w:p w14:paraId="71C79279" w14:textId="77777777" w:rsidR="008E3A0E" w:rsidRDefault="008E3A0E" w:rsidP="008E3A0E">
      <w:pPr>
        <w:jc w:val="center"/>
        <w:rPr>
          <w:rFonts w:ascii="Times New Roman" w:hAnsi="Times New Roman" w:cs="Times New Roman"/>
          <w:b/>
        </w:rPr>
      </w:pPr>
    </w:p>
    <w:p w14:paraId="7686BEE7" w14:textId="77777777" w:rsidR="00715EE4" w:rsidRDefault="00715EE4"/>
    <w:sectPr w:rsidR="00715EE4" w:rsidSect="0021370E">
      <w:pgSz w:w="15840" w:h="12240" w:orient="landscape" w:code="1"/>
      <w:pgMar w:top="568" w:right="992"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17547" w14:textId="77777777" w:rsidR="00D7231D" w:rsidRDefault="00D7231D" w:rsidP="004F11B6">
      <w:r>
        <w:separator/>
      </w:r>
    </w:p>
  </w:endnote>
  <w:endnote w:type="continuationSeparator" w:id="0">
    <w:p w14:paraId="71D45F80" w14:textId="77777777" w:rsidR="00D7231D" w:rsidRDefault="00D7231D" w:rsidP="004F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panose1 w:val="00000000000000000000"/>
    <w:charset w:val="00"/>
    <w:family w:val="roman"/>
    <w:notTrueType/>
    <w:pitch w:val="default"/>
  </w:font>
  <w:font w:name="Times">
    <w:panose1 w:val="02020603050405020304"/>
    <w:charset w:val="BA"/>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1C23A" w14:textId="77777777" w:rsidR="00D7231D" w:rsidRDefault="00D7231D" w:rsidP="004F11B6">
      <w:r>
        <w:separator/>
      </w:r>
    </w:p>
  </w:footnote>
  <w:footnote w:type="continuationSeparator" w:id="0">
    <w:p w14:paraId="2CFB8A80" w14:textId="77777777" w:rsidR="00D7231D" w:rsidRDefault="00D7231D" w:rsidP="004F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83E92" w14:textId="5E558B88" w:rsidR="00E914A6" w:rsidRDefault="00E914A6" w:rsidP="00014F39">
    <w:pPr>
      <w:pStyle w:val="Header"/>
      <w:tabs>
        <w:tab w:val="clear" w:pos="4986"/>
        <w:tab w:val="clear" w:pos="9972"/>
        <w:tab w:val="left" w:pos="11961"/>
      </w:tabs>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037CB"/>
    <w:multiLevelType w:val="multilevel"/>
    <w:tmpl w:val="2FA07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E1A05"/>
    <w:multiLevelType w:val="hybridMultilevel"/>
    <w:tmpl w:val="7BE223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4F27D2"/>
    <w:multiLevelType w:val="multilevel"/>
    <w:tmpl w:val="9D36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201085"/>
    <w:multiLevelType w:val="multilevel"/>
    <w:tmpl w:val="04963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BF0F9A"/>
    <w:multiLevelType w:val="multilevel"/>
    <w:tmpl w:val="71F2EB2C"/>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15:restartNumberingAfterBreak="0">
    <w:nsid w:val="28D240F0"/>
    <w:multiLevelType w:val="multilevel"/>
    <w:tmpl w:val="EF982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A62B00"/>
    <w:multiLevelType w:val="multilevel"/>
    <w:tmpl w:val="B6127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864192"/>
    <w:multiLevelType w:val="hybridMultilevel"/>
    <w:tmpl w:val="33E65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013597"/>
    <w:multiLevelType w:val="hybridMultilevel"/>
    <w:tmpl w:val="99E2E578"/>
    <w:lvl w:ilvl="0" w:tplc="3B64B468">
      <w:start w:val="1"/>
      <w:numFmt w:val="bullet"/>
      <w:lvlText w:val="-"/>
      <w:lvlJc w:val="left"/>
      <w:pPr>
        <w:ind w:left="1800" w:hanging="360"/>
      </w:pPr>
      <w:rPr>
        <w:rFonts w:ascii="Times New Roman" w:eastAsia="Times New Roman" w:hAnsi="Times New Roman" w:cs="Times New Roman"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9" w15:restartNumberingAfterBreak="0">
    <w:nsid w:val="489B379E"/>
    <w:multiLevelType w:val="multilevel"/>
    <w:tmpl w:val="ED1E1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673895"/>
    <w:multiLevelType w:val="multilevel"/>
    <w:tmpl w:val="B274B0E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5219506C"/>
    <w:multiLevelType w:val="multilevel"/>
    <w:tmpl w:val="11380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FB33B1"/>
    <w:multiLevelType w:val="multilevel"/>
    <w:tmpl w:val="2BB2962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AF330CE"/>
    <w:multiLevelType w:val="hybridMultilevel"/>
    <w:tmpl w:val="AFC81954"/>
    <w:lvl w:ilvl="0" w:tplc="15861854">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3D5E17"/>
    <w:multiLevelType w:val="multilevel"/>
    <w:tmpl w:val="B232DC9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5" w15:restartNumberingAfterBreak="0">
    <w:nsid w:val="7F577534"/>
    <w:multiLevelType w:val="multilevel"/>
    <w:tmpl w:val="1696D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0"/>
  </w:num>
  <w:num w:numId="3">
    <w:abstractNumId w:val="5"/>
  </w:num>
  <w:num w:numId="4">
    <w:abstractNumId w:val="13"/>
  </w:num>
  <w:num w:numId="5">
    <w:abstractNumId w:val="12"/>
  </w:num>
  <w:num w:numId="6">
    <w:abstractNumId w:val="7"/>
  </w:num>
  <w:num w:numId="7">
    <w:abstractNumId w:val="9"/>
  </w:num>
  <w:num w:numId="8">
    <w:abstractNumId w:val="2"/>
  </w:num>
  <w:num w:numId="9">
    <w:abstractNumId w:val="14"/>
  </w:num>
  <w:num w:numId="10">
    <w:abstractNumId w:val="6"/>
  </w:num>
  <w:num w:numId="11">
    <w:abstractNumId w:val="4"/>
  </w:num>
  <w:num w:numId="12">
    <w:abstractNumId w:val="10"/>
  </w:num>
  <w:num w:numId="13">
    <w:abstractNumId w:val="3"/>
  </w:num>
  <w:num w:numId="14">
    <w:abstractNumId w:val="15"/>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07"/>
    <w:rsid w:val="00004054"/>
    <w:rsid w:val="00014F39"/>
    <w:rsid w:val="00042812"/>
    <w:rsid w:val="00061444"/>
    <w:rsid w:val="000656BF"/>
    <w:rsid w:val="00080D07"/>
    <w:rsid w:val="0008240D"/>
    <w:rsid w:val="00132348"/>
    <w:rsid w:val="001D2588"/>
    <w:rsid w:val="001F54C9"/>
    <w:rsid w:val="0021370E"/>
    <w:rsid w:val="00251B53"/>
    <w:rsid w:val="0025540B"/>
    <w:rsid w:val="0026402C"/>
    <w:rsid w:val="00271304"/>
    <w:rsid w:val="0027198F"/>
    <w:rsid w:val="002C4B8C"/>
    <w:rsid w:val="00312A8E"/>
    <w:rsid w:val="003237C6"/>
    <w:rsid w:val="003367CE"/>
    <w:rsid w:val="003740CF"/>
    <w:rsid w:val="003F1880"/>
    <w:rsid w:val="00424308"/>
    <w:rsid w:val="004405C5"/>
    <w:rsid w:val="0045739D"/>
    <w:rsid w:val="0049504C"/>
    <w:rsid w:val="004B3E5A"/>
    <w:rsid w:val="004E204F"/>
    <w:rsid w:val="004F11B6"/>
    <w:rsid w:val="005871AA"/>
    <w:rsid w:val="00592CB0"/>
    <w:rsid w:val="005964A6"/>
    <w:rsid w:val="005B786D"/>
    <w:rsid w:val="00600F48"/>
    <w:rsid w:val="00604FE3"/>
    <w:rsid w:val="00637792"/>
    <w:rsid w:val="00641E21"/>
    <w:rsid w:val="00651C05"/>
    <w:rsid w:val="00652026"/>
    <w:rsid w:val="0065389D"/>
    <w:rsid w:val="00676783"/>
    <w:rsid w:val="006C5ABE"/>
    <w:rsid w:val="006F10CE"/>
    <w:rsid w:val="007048E8"/>
    <w:rsid w:val="00715EE4"/>
    <w:rsid w:val="00777A09"/>
    <w:rsid w:val="00797CF7"/>
    <w:rsid w:val="0085021C"/>
    <w:rsid w:val="008E3A0E"/>
    <w:rsid w:val="00941109"/>
    <w:rsid w:val="009426E5"/>
    <w:rsid w:val="009C161D"/>
    <w:rsid w:val="009D5D73"/>
    <w:rsid w:val="00A25033"/>
    <w:rsid w:val="00A46BC7"/>
    <w:rsid w:val="00AA0FA5"/>
    <w:rsid w:val="00AC5ACD"/>
    <w:rsid w:val="00B05292"/>
    <w:rsid w:val="00B20822"/>
    <w:rsid w:val="00B409BA"/>
    <w:rsid w:val="00B62FF6"/>
    <w:rsid w:val="00B924E3"/>
    <w:rsid w:val="00BB7ED5"/>
    <w:rsid w:val="00BC3724"/>
    <w:rsid w:val="00BD5B02"/>
    <w:rsid w:val="00BD7DA3"/>
    <w:rsid w:val="00C05940"/>
    <w:rsid w:val="00C17D85"/>
    <w:rsid w:val="00C17ED9"/>
    <w:rsid w:val="00C276BA"/>
    <w:rsid w:val="00C56578"/>
    <w:rsid w:val="00C86127"/>
    <w:rsid w:val="00C91AF6"/>
    <w:rsid w:val="00C94A3D"/>
    <w:rsid w:val="00D54714"/>
    <w:rsid w:val="00D71307"/>
    <w:rsid w:val="00D7231D"/>
    <w:rsid w:val="00DA6C98"/>
    <w:rsid w:val="00DC6369"/>
    <w:rsid w:val="00DD1E41"/>
    <w:rsid w:val="00E33AAC"/>
    <w:rsid w:val="00E46293"/>
    <w:rsid w:val="00E6113F"/>
    <w:rsid w:val="00E85586"/>
    <w:rsid w:val="00E900D7"/>
    <w:rsid w:val="00E914A6"/>
    <w:rsid w:val="00E935E7"/>
    <w:rsid w:val="00EE3587"/>
    <w:rsid w:val="00F02748"/>
    <w:rsid w:val="00F5125D"/>
    <w:rsid w:val="00FC7DD4"/>
    <w:rsid w:val="00FE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17311B"/>
  <w15:chartTrackingRefBased/>
  <w15:docId w15:val="{AB732A73-222E-47C4-8BD3-4E5F498A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054"/>
    <w:pPr>
      <w:suppressAutoHyphens/>
      <w:spacing w:after="0" w:line="240" w:lineRule="auto"/>
    </w:pPr>
    <w:rPr>
      <w:rFonts w:ascii="TimesLT" w:eastAsia="Times New Roman" w:hAnsi="TimesLT" w:cs="Times"/>
      <w:sz w:val="24"/>
      <w:szCs w:val="24"/>
      <w:lang w:val="lt-L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1AA"/>
    <w:pPr>
      <w:ind w:left="720"/>
      <w:contextualSpacing/>
    </w:pPr>
  </w:style>
  <w:style w:type="table" w:styleId="TableGrid">
    <w:name w:val="Table Grid"/>
    <w:basedOn w:val="TableNormal"/>
    <w:uiPriority w:val="39"/>
    <w:rsid w:val="005871AA"/>
    <w:pPr>
      <w:spacing w:after="0" w:line="240" w:lineRule="auto"/>
    </w:pPr>
    <w:rPr>
      <w:rFonts w:eastAsia="Times"/>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11B6"/>
    <w:pPr>
      <w:tabs>
        <w:tab w:val="center" w:pos="4986"/>
        <w:tab w:val="right" w:pos="9972"/>
      </w:tabs>
    </w:pPr>
  </w:style>
  <w:style w:type="character" w:customStyle="1" w:styleId="HeaderChar">
    <w:name w:val="Header Char"/>
    <w:basedOn w:val="DefaultParagraphFont"/>
    <w:link w:val="Header"/>
    <w:uiPriority w:val="99"/>
    <w:rsid w:val="004F11B6"/>
    <w:rPr>
      <w:rFonts w:ascii="TimesLT" w:eastAsia="Times New Roman" w:hAnsi="TimesLT" w:cs="Times"/>
      <w:sz w:val="24"/>
      <w:szCs w:val="24"/>
      <w:lang w:val="lt-LT" w:eastAsia="ar-SA"/>
    </w:rPr>
  </w:style>
  <w:style w:type="paragraph" w:styleId="Footer">
    <w:name w:val="footer"/>
    <w:basedOn w:val="Normal"/>
    <w:link w:val="FooterChar"/>
    <w:uiPriority w:val="99"/>
    <w:unhideWhenUsed/>
    <w:rsid w:val="004F11B6"/>
    <w:pPr>
      <w:tabs>
        <w:tab w:val="center" w:pos="4986"/>
        <w:tab w:val="right" w:pos="9972"/>
      </w:tabs>
    </w:pPr>
  </w:style>
  <w:style w:type="character" w:customStyle="1" w:styleId="FooterChar">
    <w:name w:val="Footer Char"/>
    <w:basedOn w:val="DefaultParagraphFont"/>
    <w:link w:val="Footer"/>
    <w:uiPriority w:val="99"/>
    <w:rsid w:val="004F11B6"/>
    <w:rPr>
      <w:rFonts w:ascii="TimesLT" w:eastAsia="Times New Roman" w:hAnsi="TimesLT" w:cs="Times"/>
      <w:sz w:val="24"/>
      <w:szCs w:val="24"/>
      <w:lang w:val="lt-L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csviesa.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CB6F1C03364DAD4A83722D70EB2D2614" ma:contentTypeVersion="8" ma:contentTypeDescription="Kurkite naują dokumentą." ma:contentTypeScope="" ma:versionID="af85ad325f8781c506040fc2dfce31ce">
  <xsd:schema xmlns:xsd="http://www.w3.org/2001/XMLSchema" xmlns:xs="http://www.w3.org/2001/XMLSchema" xmlns:p="http://schemas.microsoft.com/office/2006/metadata/properties" xmlns:ns3="b5c44f4d-c461-4dc9-8ad6-310cc5fe61af" targetNamespace="http://schemas.microsoft.com/office/2006/metadata/properties" ma:root="true" ma:fieldsID="81a68fa2ca6caa4370477b94685c6742" ns3:_="">
    <xsd:import namespace="b5c44f4d-c461-4dc9-8ad6-310cc5fe61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44f4d-c461-4dc9-8ad6-310cc5fe6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0BB92-2F9F-4183-BF96-638E48E3FD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87CF7E-DC42-4A6C-83BB-4C306C6B110F}">
  <ds:schemaRefs>
    <ds:schemaRef ds:uri="http://schemas.microsoft.com/sharepoint/v3/contenttype/forms"/>
  </ds:schemaRefs>
</ds:datastoreItem>
</file>

<file path=customXml/itemProps3.xml><?xml version="1.0" encoding="utf-8"?>
<ds:datastoreItem xmlns:ds="http://schemas.openxmlformats.org/officeDocument/2006/customXml" ds:itemID="{83AC3E70-1FE4-49E9-B89F-591A43CB5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44f4d-c461-4dc9-8ad6-310cc5fe6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5267</Words>
  <Characters>30027</Characters>
  <Application>Microsoft Office Word</Application>
  <DocSecurity>0</DocSecurity>
  <Lines>250</Lines>
  <Paragraphs>70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Ivanauskaite</dc:creator>
  <cp:keywords/>
  <dc:description/>
  <cp:lastModifiedBy>Jurate Tamasauskiene</cp:lastModifiedBy>
  <cp:revision>3</cp:revision>
  <dcterms:created xsi:type="dcterms:W3CDTF">2020-05-19T11:21:00Z</dcterms:created>
  <dcterms:modified xsi:type="dcterms:W3CDTF">2020-05-19T11:21:00Z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0x010100CB6F1C03364DAD4A83722D70EB2D2614</vt:lpwstr>
  </property>
</Properties>
</file>